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E669A" w14:textId="77777777" w:rsidR="000D1E1C" w:rsidRPr="00E6382D" w:rsidRDefault="00D617D6" w:rsidP="002310ED">
      <w:pPr>
        <w:pBdr>
          <w:bottom w:val="single" w:sz="6" w:space="1" w:color="auto"/>
        </w:pBdr>
        <w:ind w:left="0"/>
        <w:jc w:val="both"/>
        <w:rPr>
          <w:rFonts w:ascii="Calibri" w:hAnsi="Calibri" w:cs="Calibri"/>
          <w:bCs/>
          <w:spacing w:val="6"/>
          <w:sz w:val="24"/>
          <w:szCs w:val="24"/>
        </w:rPr>
      </w:pPr>
      <w:r w:rsidRPr="00E6382D">
        <w:rPr>
          <w:rFonts w:ascii="Calibri" w:hAnsi="Calibri" w:cs="Calibri"/>
          <w:bCs/>
          <w:spacing w:val="6"/>
          <w:sz w:val="24"/>
          <w:szCs w:val="24"/>
        </w:rPr>
        <w:t xml:space="preserve">Aktuelle Pressinformation </w:t>
      </w:r>
    </w:p>
    <w:p w14:paraId="2FA2DD84" w14:textId="77777777" w:rsidR="000D1E1C" w:rsidRPr="00E6382D" w:rsidRDefault="000D1E1C" w:rsidP="007C4290">
      <w:pPr>
        <w:spacing w:line="360" w:lineRule="auto"/>
        <w:ind w:left="0"/>
        <w:jc w:val="both"/>
        <w:rPr>
          <w:rFonts w:ascii="Calibri" w:hAnsi="Calibri" w:cs="Calibri"/>
          <w:b/>
          <w:bCs/>
          <w:spacing w:val="-6"/>
          <w:sz w:val="16"/>
          <w:szCs w:val="16"/>
        </w:rPr>
      </w:pPr>
    </w:p>
    <w:p w14:paraId="1618D3F1" w14:textId="77777777" w:rsidR="00DF415F" w:rsidRPr="00E6382D" w:rsidRDefault="00DF415F" w:rsidP="007C4290">
      <w:pPr>
        <w:spacing w:line="360" w:lineRule="auto"/>
        <w:ind w:left="0"/>
        <w:jc w:val="both"/>
        <w:rPr>
          <w:rFonts w:ascii="Calibri" w:hAnsi="Calibri" w:cs="Calibri"/>
          <w:b/>
          <w:bCs/>
          <w:spacing w:val="-6"/>
          <w:sz w:val="16"/>
          <w:szCs w:val="16"/>
        </w:rPr>
      </w:pPr>
    </w:p>
    <w:p w14:paraId="518786DD" w14:textId="77777777" w:rsidR="00C67A42" w:rsidRPr="00E6382D" w:rsidRDefault="00230A88" w:rsidP="007C4290">
      <w:pPr>
        <w:spacing w:line="360" w:lineRule="auto"/>
        <w:ind w:left="0"/>
        <w:jc w:val="both"/>
        <w:rPr>
          <w:rFonts w:ascii="Calibri" w:hAnsi="Calibri" w:cs="Calibri"/>
          <w:i/>
          <w:iCs/>
          <w:spacing w:val="0"/>
        </w:rPr>
      </w:pPr>
      <w:r>
        <w:rPr>
          <w:rFonts w:ascii="Calibri" w:hAnsi="Calibri" w:cs="Calibri"/>
          <w:i/>
          <w:iCs/>
          <w:spacing w:val="0"/>
        </w:rPr>
        <w:t xml:space="preserve">Unternehmensmeldung/ </w:t>
      </w:r>
      <w:r w:rsidR="00523C3E" w:rsidRPr="00E6382D">
        <w:rPr>
          <w:rFonts w:ascii="Calibri" w:hAnsi="Calibri" w:cs="Calibri"/>
          <w:i/>
          <w:iCs/>
          <w:spacing w:val="0"/>
        </w:rPr>
        <w:t xml:space="preserve">Kunststofftechnik/ </w:t>
      </w:r>
      <w:r w:rsidR="00B37F9F" w:rsidRPr="00E6382D">
        <w:rPr>
          <w:rFonts w:ascii="Calibri" w:hAnsi="Calibri" w:cs="Calibri"/>
          <w:i/>
          <w:iCs/>
          <w:spacing w:val="0"/>
        </w:rPr>
        <w:t>Fluidtechnik</w:t>
      </w:r>
      <w:r w:rsidR="00711A91" w:rsidRPr="00E6382D">
        <w:rPr>
          <w:rFonts w:ascii="Calibri" w:hAnsi="Calibri" w:cs="Calibri"/>
          <w:i/>
          <w:iCs/>
          <w:spacing w:val="0"/>
        </w:rPr>
        <w:t>/ Material</w:t>
      </w:r>
      <w:r w:rsidR="00EC5E71" w:rsidRPr="00E6382D">
        <w:rPr>
          <w:rFonts w:ascii="Calibri" w:hAnsi="Calibri" w:cs="Calibri"/>
          <w:i/>
          <w:iCs/>
          <w:spacing w:val="0"/>
        </w:rPr>
        <w:t>handling</w:t>
      </w:r>
      <w:r w:rsidR="00711A91" w:rsidRPr="00E6382D">
        <w:rPr>
          <w:rFonts w:ascii="Calibri" w:hAnsi="Calibri" w:cs="Calibri"/>
          <w:i/>
          <w:iCs/>
          <w:spacing w:val="0"/>
        </w:rPr>
        <w:t xml:space="preserve">/ </w:t>
      </w:r>
      <w:r w:rsidR="00D617D6" w:rsidRPr="00E6382D">
        <w:rPr>
          <w:rFonts w:ascii="Calibri" w:hAnsi="Calibri" w:cs="Calibri"/>
          <w:i/>
          <w:iCs/>
          <w:spacing w:val="0"/>
        </w:rPr>
        <w:t>Ressourcenschonung</w:t>
      </w:r>
      <w:r w:rsidR="00523C3E" w:rsidRPr="00E6382D">
        <w:rPr>
          <w:rFonts w:ascii="Calibri" w:hAnsi="Calibri" w:cs="Calibri"/>
          <w:i/>
          <w:iCs/>
          <w:spacing w:val="0"/>
        </w:rPr>
        <w:t xml:space="preserve"> </w:t>
      </w:r>
    </w:p>
    <w:p w14:paraId="574D9C9B" w14:textId="77777777" w:rsidR="00D617D6" w:rsidRPr="00E6382D" w:rsidRDefault="002035C0" w:rsidP="00D617D6">
      <w:pPr>
        <w:spacing w:after="120"/>
        <w:ind w:left="0"/>
        <w:jc w:val="both"/>
        <w:rPr>
          <w:rFonts w:ascii="Calibri" w:hAnsi="Calibri" w:cs="Calibri"/>
          <w:b/>
          <w:bCs/>
          <w:spacing w:val="0"/>
          <w:sz w:val="40"/>
          <w:szCs w:val="40"/>
        </w:rPr>
      </w:pPr>
      <w:r>
        <w:rPr>
          <w:rFonts w:ascii="Calibri" w:hAnsi="Calibri" w:cs="Calibri"/>
          <w:b/>
          <w:bCs/>
          <w:spacing w:val="0"/>
          <w:sz w:val="40"/>
          <w:szCs w:val="40"/>
        </w:rPr>
        <w:t>„</w:t>
      </w:r>
      <w:r w:rsidR="00D51E8D">
        <w:rPr>
          <w:rFonts w:ascii="Calibri" w:hAnsi="Calibri" w:cs="Calibri"/>
          <w:b/>
          <w:bCs/>
          <w:spacing w:val="0"/>
          <w:sz w:val="40"/>
          <w:szCs w:val="40"/>
        </w:rPr>
        <w:t>Kundenwünsche schnell und effizient umsetzen“</w:t>
      </w:r>
    </w:p>
    <w:p w14:paraId="577DDBB8" w14:textId="77777777" w:rsidR="00E93622" w:rsidRPr="00EA49D8" w:rsidRDefault="002035C0" w:rsidP="00230A88">
      <w:pPr>
        <w:spacing w:after="240"/>
        <w:ind w:left="0"/>
        <w:jc w:val="both"/>
        <w:rPr>
          <w:rFonts w:ascii="Calibri" w:hAnsi="Calibri" w:cs="Calibri"/>
          <w:spacing w:val="0"/>
          <w:sz w:val="23"/>
          <w:szCs w:val="23"/>
        </w:rPr>
      </w:pPr>
      <w:r w:rsidRPr="00EA49D8">
        <w:rPr>
          <w:rFonts w:ascii="Calibri" w:hAnsi="Calibri" w:cs="Calibri"/>
          <w:b/>
          <w:bCs/>
          <w:spacing w:val="0"/>
          <w:sz w:val="23"/>
          <w:szCs w:val="23"/>
        </w:rPr>
        <w:t>Lukas Tartler übernimmt die technische Leitung des Sondermaschinenbauers SOMATA</w:t>
      </w:r>
    </w:p>
    <w:p w14:paraId="126313E3" w14:textId="619C3E63" w:rsidR="002035C0" w:rsidRDefault="002035C0" w:rsidP="00230A88">
      <w:pPr>
        <w:pStyle w:val="Textkrper2"/>
        <w:spacing w:after="120"/>
        <w:rPr>
          <w:rFonts w:ascii="Calibri" w:hAnsi="Calibri"/>
          <w:spacing w:val="0"/>
          <w:sz w:val="21"/>
          <w:szCs w:val="21"/>
          <w:lang w:val="de-DE"/>
        </w:rPr>
      </w:pPr>
      <w:r>
        <w:rPr>
          <w:rFonts w:ascii="Calibri" w:hAnsi="Calibri"/>
          <w:spacing w:val="0"/>
          <w:sz w:val="21"/>
          <w:szCs w:val="21"/>
          <w:lang w:val="de-DE"/>
        </w:rPr>
        <w:t xml:space="preserve">Die vor fünf Jahren gegründete </w:t>
      </w:r>
      <w:r w:rsidR="00366F1E" w:rsidRPr="00E6382D">
        <w:rPr>
          <w:rFonts w:ascii="Calibri" w:hAnsi="Calibri"/>
          <w:spacing w:val="0"/>
          <w:sz w:val="21"/>
          <w:szCs w:val="21"/>
          <w:lang w:val="de-DE"/>
        </w:rPr>
        <w:t xml:space="preserve">SOMATA </w:t>
      </w:r>
      <w:r>
        <w:rPr>
          <w:rFonts w:ascii="Calibri" w:hAnsi="Calibri"/>
          <w:spacing w:val="0"/>
          <w:sz w:val="21"/>
          <w:szCs w:val="21"/>
          <w:lang w:val="de-DE"/>
        </w:rPr>
        <w:t xml:space="preserve">GmbH ist ein Tochterunternehmen der mittelständischen TARTLER GROUP und positioniert sich als </w:t>
      </w:r>
      <w:r w:rsidR="00F648E2">
        <w:rPr>
          <w:rFonts w:ascii="Calibri" w:hAnsi="Calibri"/>
          <w:spacing w:val="0"/>
          <w:sz w:val="21"/>
          <w:szCs w:val="21"/>
          <w:lang w:val="de-DE"/>
        </w:rPr>
        <w:t>innovativer</w:t>
      </w:r>
      <w:r>
        <w:rPr>
          <w:rFonts w:ascii="Calibri" w:hAnsi="Calibri"/>
          <w:spacing w:val="0"/>
          <w:sz w:val="21"/>
          <w:szCs w:val="21"/>
          <w:lang w:val="de-DE"/>
        </w:rPr>
        <w:t xml:space="preserve"> Sondermaschinenbauer im Bereich der Fluidtechnik. Zu den aktuellen Spitzenprodukten gehören eine </w:t>
      </w:r>
      <w:r w:rsidR="0054491F">
        <w:rPr>
          <w:rFonts w:ascii="Calibri" w:hAnsi="Calibri"/>
          <w:spacing w:val="0"/>
          <w:sz w:val="21"/>
          <w:szCs w:val="21"/>
          <w:lang w:val="de-DE"/>
        </w:rPr>
        <w:t>Vakuum</w:t>
      </w:r>
      <w:r w:rsidRPr="002035C0">
        <w:rPr>
          <w:rFonts w:ascii="Calibri" w:hAnsi="Calibri"/>
          <w:spacing w:val="0"/>
          <w:sz w:val="21"/>
          <w:szCs w:val="21"/>
          <w:lang w:val="de-DE"/>
        </w:rPr>
        <w:t xml:space="preserve">station </w:t>
      </w:r>
      <w:r w:rsidR="0054491F">
        <w:rPr>
          <w:rFonts w:ascii="Calibri" w:hAnsi="Calibri"/>
          <w:spacing w:val="0"/>
          <w:sz w:val="21"/>
          <w:szCs w:val="21"/>
          <w:lang w:val="de-DE"/>
        </w:rPr>
        <w:t>zum</w:t>
      </w:r>
      <w:r w:rsidRPr="002035C0">
        <w:rPr>
          <w:rFonts w:ascii="Calibri" w:hAnsi="Calibri"/>
          <w:spacing w:val="0"/>
          <w:sz w:val="21"/>
          <w:szCs w:val="21"/>
          <w:lang w:val="de-DE"/>
        </w:rPr>
        <w:t xml:space="preserve"> </w:t>
      </w:r>
      <w:r w:rsidR="0054491F">
        <w:rPr>
          <w:rFonts w:ascii="Calibri" w:hAnsi="Calibri"/>
          <w:spacing w:val="0"/>
          <w:sz w:val="21"/>
          <w:szCs w:val="21"/>
          <w:lang w:val="de-DE"/>
        </w:rPr>
        <w:t>verlustarmen</w:t>
      </w:r>
      <w:r w:rsidRPr="002035C0">
        <w:rPr>
          <w:rFonts w:ascii="Calibri" w:hAnsi="Calibri"/>
          <w:spacing w:val="0"/>
          <w:sz w:val="21"/>
          <w:szCs w:val="21"/>
          <w:lang w:val="de-DE"/>
        </w:rPr>
        <w:t xml:space="preserve"> Handling flüssiger und pastöser Medien</w:t>
      </w:r>
      <w:r>
        <w:rPr>
          <w:rFonts w:ascii="Calibri" w:hAnsi="Calibri"/>
          <w:spacing w:val="0"/>
          <w:sz w:val="21"/>
          <w:szCs w:val="21"/>
          <w:lang w:val="de-DE"/>
        </w:rPr>
        <w:t xml:space="preserve"> sowie eine </w:t>
      </w:r>
      <w:r w:rsidRPr="002035C0">
        <w:rPr>
          <w:rFonts w:ascii="Calibri" w:hAnsi="Calibri"/>
          <w:spacing w:val="0"/>
          <w:sz w:val="21"/>
          <w:szCs w:val="21"/>
          <w:lang w:val="de-DE"/>
        </w:rPr>
        <w:t>Systemlösung</w:t>
      </w:r>
      <w:r>
        <w:rPr>
          <w:rFonts w:ascii="Calibri" w:hAnsi="Calibri"/>
          <w:spacing w:val="0"/>
          <w:sz w:val="21"/>
          <w:szCs w:val="21"/>
          <w:lang w:val="de-DE"/>
        </w:rPr>
        <w:t xml:space="preserve"> zur</w:t>
      </w:r>
      <w:r w:rsidRPr="002035C0">
        <w:rPr>
          <w:rFonts w:ascii="Calibri" w:hAnsi="Calibri"/>
          <w:spacing w:val="0"/>
          <w:sz w:val="21"/>
          <w:szCs w:val="21"/>
          <w:lang w:val="de-DE"/>
        </w:rPr>
        <w:t xml:space="preserve"> </w:t>
      </w:r>
      <w:r>
        <w:rPr>
          <w:rFonts w:ascii="Calibri" w:hAnsi="Calibri"/>
          <w:spacing w:val="0"/>
          <w:sz w:val="21"/>
          <w:szCs w:val="21"/>
          <w:lang w:val="de-DE"/>
        </w:rPr>
        <w:t xml:space="preserve">automatisierten </w:t>
      </w:r>
      <w:r w:rsidR="001352D5">
        <w:rPr>
          <w:rFonts w:ascii="Calibri" w:hAnsi="Calibri"/>
          <w:spacing w:val="0"/>
          <w:sz w:val="21"/>
          <w:szCs w:val="21"/>
          <w:lang w:val="de-DE"/>
        </w:rPr>
        <w:t>Clay-</w:t>
      </w:r>
      <w:proofErr w:type="spellStart"/>
      <w:r w:rsidR="001352D5">
        <w:rPr>
          <w:rFonts w:ascii="Calibri" w:hAnsi="Calibri"/>
          <w:spacing w:val="0"/>
          <w:sz w:val="21"/>
          <w:szCs w:val="21"/>
          <w:lang w:val="de-DE"/>
        </w:rPr>
        <w:t>Bepastung</w:t>
      </w:r>
      <w:proofErr w:type="spellEnd"/>
      <w:r w:rsidR="001352D5">
        <w:rPr>
          <w:rFonts w:ascii="Calibri" w:hAnsi="Calibri"/>
          <w:spacing w:val="0"/>
          <w:sz w:val="21"/>
          <w:szCs w:val="21"/>
          <w:lang w:val="de-DE"/>
        </w:rPr>
        <w:t xml:space="preserve"> im </w:t>
      </w:r>
      <w:r w:rsidR="00421ACC">
        <w:rPr>
          <w:rFonts w:ascii="Calibri" w:hAnsi="Calibri"/>
          <w:spacing w:val="0"/>
          <w:sz w:val="21"/>
          <w:szCs w:val="21"/>
          <w:lang w:val="de-DE"/>
        </w:rPr>
        <w:t>Modellbau</w:t>
      </w:r>
      <w:r w:rsidR="001352D5">
        <w:rPr>
          <w:rFonts w:ascii="Calibri" w:hAnsi="Calibri"/>
          <w:spacing w:val="0"/>
          <w:sz w:val="21"/>
          <w:szCs w:val="21"/>
          <w:lang w:val="de-DE"/>
        </w:rPr>
        <w:t xml:space="preserve">. Mit dem Ziel, sowohl den eingeschlagenen Wachstumskurs als auch die hohe </w:t>
      </w:r>
      <w:r w:rsidR="00F648E2">
        <w:rPr>
          <w:rFonts w:ascii="Calibri" w:hAnsi="Calibri"/>
          <w:spacing w:val="0"/>
          <w:sz w:val="21"/>
          <w:szCs w:val="21"/>
          <w:lang w:val="de-DE"/>
        </w:rPr>
        <w:t>Entwicklungs</w:t>
      </w:r>
      <w:r w:rsidR="001352D5">
        <w:rPr>
          <w:rFonts w:ascii="Calibri" w:hAnsi="Calibri"/>
          <w:spacing w:val="0"/>
          <w:sz w:val="21"/>
          <w:szCs w:val="21"/>
          <w:lang w:val="de-DE"/>
        </w:rPr>
        <w:t>dynamik des Unternehmens fortzusetzen, übernimmt nun Lukas Tartler als CTO die technische Leitung von SOMATA.</w:t>
      </w:r>
    </w:p>
    <w:p w14:paraId="421246BD" w14:textId="77777777" w:rsidR="003477D4" w:rsidRDefault="003477D4" w:rsidP="00230A88">
      <w:pPr>
        <w:pStyle w:val="Textkrper2"/>
        <w:spacing w:after="120"/>
        <w:rPr>
          <w:rFonts w:ascii="Calibri" w:hAnsi="Calibri"/>
          <w:spacing w:val="0"/>
          <w:sz w:val="21"/>
          <w:szCs w:val="21"/>
          <w:lang w:val="de-DE"/>
        </w:rPr>
      </w:pPr>
    </w:p>
    <w:p w14:paraId="7DFEB078" w14:textId="2CB55CE8" w:rsidR="001352D5" w:rsidRDefault="001352D5" w:rsidP="00230A88">
      <w:pPr>
        <w:pStyle w:val="Textkrper2"/>
        <w:spacing w:after="120"/>
        <w:rPr>
          <w:rFonts w:ascii="Calibri" w:hAnsi="Calibri"/>
          <w:b w:val="0"/>
          <w:bCs w:val="0"/>
          <w:spacing w:val="0"/>
          <w:sz w:val="21"/>
          <w:szCs w:val="21"/>
          <w:lang w:val="de-DE"/>
        </w:rPr>
      </w:pPr>
      <w:r w:rsidRPr="001352D5">
        <w:rPr>
          <w:rFonts w:ascii="Calibri" w:hAnsi="Calibri"/>
          <w:b w:val="0"/>
          <w:bCs w:val="0"/>
          <w:i/>
          <w:iCs/>
          <w:spacing w:val="0"/>
          <w:sz w:val="21"/>
          <w:szCs w:val="21"/>
          <w:lang w:val="de-DE"/>
        </w:rPr>
        <w:t xml:space="preserve">Michelstadt, </w:t>
      </w:r>
      <w:r>
        <w:rPr>
          <w:rFonts w:ascii="Calibri" w:hAnsi="Calibri"/>
          <w:b w:val="0"/>
          <w:bCs w:val="0"/>
          <w:i/>
          <w:iCs/>
          <w:spacing w:val="0"/>
          <w:sz w:val="21"/>
          <w:szCs w:val="21"/>
          <w:lang w:val="de-DE"/>
        </w:rPr>
        <w:t>August 2021</w:t>
      </w:r>
      <w:r w:rsidRPr="001352D5">
        <w:rPr>
          <w:rFonts w:ascii="Calibri" w:hAnsi="Calibri"/>
          <w:b w:val="0"/>
          <w:bCs w:val="0"/>
          <w:i/>
          <w:iCs/>
          <w:spacing w:val="0"/>
          <w:sz w:val="21"/>
          <w:szCs w:val="21"/>
          <w:lang w:val="de-DE"/>
        </w:rPr>
        <w:t xml:space="preserve">. </w:t>
      </w:r>
      <w:r w:rsidRPr="001352D5">
        <w:rPr>
          <w:rFonts w:ascii="Calibri" w:hAnsi="Calibri"/>
          <w:b w:val="0"/>
          <w:bCs w:val="0"/>
          <w:spacing w:val="0"/>
          <w:sz w:val="21"/>
          <w:szCs w:val="21"/>
          <w:lang w:val="de-DE"/>
        </w:rPr>
        <w:t>–</w:t>
      </w:r>
      <w:r>
        <w:rPr>
          <w:rFonts w:ascii="Calibri" w:hAnsi="Calibri"/>
          <w:b w:val="0"/>
          <w:bCs w:val="0"/>
          <w:spacing w:val="0"/>
          <w:sz w:val="21"/>
          <w:szCs w:val="21"/>
          <w:lang w:val="de-DE"/>
        </w:rPr>
        <w:t xml:space="preserve"> </w:t>
      </w:r>
      <w:r w:rsidR="00F648E2">
        <w:rPr>
          <w:rFonts w:ascii="Calibri" w:hAnsi="Calibri"/>
          <w:b w:val="0"/>
          <w:bCs w:val="0"/>
          <w:spacing w:val="0"/>
          <w:sz w:val="21"/>
          <w:szCs w:val="21"/>
          <w:lang w:val="de-DE"/>
        </w:rPr>
        <w:t xml:space="preserve">Als überaus kreativer Sondermaschinenbauer hat die SOMATA GmbH in den letzten Wochen vor allem durch zwei </w:t>
      </w:r>
      <w:r w:rsidR="005337AE">
        <w:rPr>
          <w:rFonts w:ascii="Calibri" w:hAnsi="Calibri"/>
          <w:b w:val="0"/>
          <w:bCs w:val="0"/>
          <w:spacing w:val="0"/>
          <w:sz w:val="21"/>
          <w:szCs w:val="21"/>
          <w:lang w:val="de-DE"/>
        </w:rPr>
        <w:t xml:space="preserve">wegweisende Innovationen im fluidtechnischen Anlagenbau auf sich aufmerksam gemacht. Dabei handelt es sich zum </w:t>
      </w:r>
      <w:r w:rsidR="003477D4">
        <w:rPr>
          <w:rFonts w:ascii="Calibri" w:hAnsi="Calibri"/>
          <w:b w:val="0"/>
          <w:bCs w:val="0"/>
          <w:spacing w:val="0"/>
          <w:sz w:val="21"/>
          <w:szCs w:val="21"/>
          <w:lang w:val="de-DE"/>
        </w:rPr>
        <w:t>e</w:t>
      </w:r>
      <w:r w:rsidR="005337AE">
        <w:rPr>
          <w:rFonts w:ascii="Calibri" w:hAnsi="Calibri"/>
          <w:b w:val="0"/>
          <w:bCs w:val="0"/>
          <w:spacing w:val="0"/>
          <w:sz w:val="21"/>
          <w:szCs w:val="21"/>
          <w:lang w:val="de-DE"/>
        </w:rPr>
        <w:t xml:space="preserve">inen um die </w:t>
      </w:r>
      <w:r w:rsidR="0054491F">
        <w:rPr>
          <w:rFonts w:ascii="Calibri" w:hAnsi="Calibri"/>
          <w:b w:val="0"/>
          <w:bCs w:val="0"/>
          <w:spacing w:val="0"/>
          <w:sz w:val="21"/>
          <w:szCs w:val="21"/>
          <w:lang w:val="de-DE"/>
        </w:rPr>
        <w:t>Entgasungs</w:t>
      </w:r>
      <w:r w:rsidR="005337AE">
        <w:rPr>
          <w:rFonts w:ascii="Calibri" w:hAnsi="Calibri"/>
          <w:b w:val="0"/>
          <w:bCs w:val="0"/>
          <w:spacing w:val="0"/>
          <w:sz w:val="21"/>
          <w:szCs w:val="21"/>
          <w:lang w:val="de-DE"/>
        </w:rPr>
        <w:t xml:space="preserve">station TAVA F, die es Materialherstellern und Verarbeitern ermöglicht, </w:t>
      </w:r>
      <w:r w:rsidR="005337AE" w:rsidRPr="005337AE">
        <w:rPr>
          <w:rFonts w:ascii="Calibri" w:hAnsi="Calibri"/>
          <w:b w:val="0"/>
          <w:bCs w:val="0"/>
          <w:spacing w:val="0"/>
          <w:sz w:val="21"/>
          <w:szCs w:val="21"/>
          <w:lang w:val="de-DE"/>
        </w:rPr>
        <w:t>hoch- und niederviskoser Fluide</w:t>
      </w:r>
      <w:r w:rsidR="005337AE">
        <w:rPr>
          <w:rFonts w:ascii="Calibri" w:hAnsi="Calibri"/>
          <w:b w:val="0"/>
          <w:bCs w:val="0"/>
          <w:spacing w:val="0"/>
          <w:sz w:val="21"/>
          <w:szCs w:val="21"/>
          <w:lang w:val="de-DE"/>
        </w:rPr>
        <w:t xml:space="preserve"> sicher und v</w:t>
      </w:r>
      <w:r w:rsidR="005337AE" w:rsidRPr="005337AE">
        <w:rPr>
          <w:rFonts w:ascii="Calibri" w:hAnsi="Calibri"/>
          <w:b w:val="0"/>
          <w:bCs w:val="0"/>
          <w:spacing w:val="0"/>
          <w:sz w:val="21"/>
          <w:szCs w:val="21"/>
          <w:lang w:val="de-DE"/>
        </w:rPr>
        <w:t xml:space="preserve">erschwendungsfrei </w:t>
      </w:r>
      <w:r w:rsidR="005337AE">
        <w:rPr>
          <w:rFonts w:ascii="Calibri" w:hAnsi="Calibri"/>
          <w:b w:val="0"/>
          <w:bCs w:val="0"/>
          <w:spacing w:val="0"/>
          <w:sz w:val="21"/>
          <w:szCs w:val="21"/>
          <w:lang w:val="de-DE"/>
        </w:rPr>
        <w:t>a</w:t>
      </w:r>
      <w:r w:rsidR="005337AE" w:rsidRPr="005337AE">
        <w:rPr>
          <w:rFonts w:ascii="Calibri" w:hAnsi="Calibri"/>
          <w:b w:val="0"/>
          <w:bCs w:val="0"/>
          <w:spacing w:val="0"/>
          <w:sz w:val="21"/>
          <w:szCs w:val="21"/>
          <w:lang w:val="de-DE"/>
        </w:rPr>
        <w:t xml:space="preserve">b- und </w:t>
      </w:r>
      <w:r w:rsidR="005337AE">
        <w:rPr>
          <w:rFonts w:ascii="Calibri" w:hAnsi="Calibri"/>
          <w:b w:val="0"/>
          <w:bCs w:val="0"/>
          <w:spacing w:val="0"/>
          <w:sz w:val="21"/>
          <w:szCs w:val="21"/>
          <w:lang w:val="de-DE"/>
        </w:rPr>
        <w:t>u</w:t>
      </w:r>
      <w:r w:rsidR="005337AE" w:rsidRPr="005337AE">
        <w:rPr>
          <w:rFonts w:ascii="Calibri" w:hAnsi="Calibri"/>
          <w:b w:val="0"/>
          <w:bCs w:val="0"/>
          <w:spacing w:val="0"/>
          <w:sz w:val="21"/>
          <w:szCs w:val="21"/>
          <w:lang w:val="de-DE"/>
        </w:rPr>
        <w:t>m</w:t>
      </w:r>
      <w:r w:rsidR="005337AE">
        <w:rPr>
          <w:rFonts w:ascii="Calibri" w:hAnsi="Calibri"/>
          <w:b w:val="0"/>
          <w:bCs w:val="0"/>
          <w:spacing w:val="0"/>
          <w:sz w:val="21"/>
          <w:szCs w:val="21"/>
          <w:lang w:val="de-DE"/>
        </w:rPr>
        <w:t>zu</w:t>
      </w:r>
      <w:r w:rsidR="005337AE" w:rsidRPr="005337AE">
        <w:rPr>
          <w:rFonts w:ascii="Calibri" w:hAnsi="Calibri"/>
          <w:b w:val="0"/>
          <w:bCs w:val="0"/>
          <w:spacing w:val="0"/>
          <w:sz w:val="21"/>
          <w:szCs w:val="21"/>
          <w:lang w:val="de-DE"/>
        </w:rPr>
        <w:t>füll</w:t>
      </w:r>
      <w:r w:rsidR="005337AE">
        <w:rPr>
          <w:rFonts w:ascii="Calibri" w:hAnsi="Calibri"/>
          <w:b w:val="0"/>
          <w:bCs w:val="0"/>
          <w:spacing w:val="0"/>
          <w:sz w:val="21"/>
          <w:szCs w:val="21"/>
          <w:lang w:val="de-DE"/>
        </w:rPr>
        <w:t xml:space="preserve">en. Zum anderen präsentierte das Unternehmen die Clay-Maschine CAMA, eine der </w:t>
      </w:r>
      <w:r w:rsidR="005337AE" w:rsidRPr="005337AE">
        <w:rPr>
          <w:rFonts w:ascii="Calibri" w:hAnsi="Calibri"/>
          <w:b w:val="0"/>
          <w:bCs w:val="0"/>
          <w:spacing w:val="0"/>
          <w:sz w:val="21"/>
          <w:szCs w:val="21"/>
          <w:lang w:val="de-DE"/>
        </w:rPr>
        <w:t>ersten Systemlösungen</w:t>
      </w:r>
      <w:r w:rsidR="005337AE">
        <w:rPr>
          <w:rFonts w:ascii="Calibri" w:hAnsi="Calibri"/>
          <w:b w:val="0"/>
          <w:bCs w:val="0"/>
          <w:spacing w:val="0"/>
          <w:sz w:val="21"/>
          <w:szCs w:val="21"/>
          <w:lang w:val="de-DE"/>
        </w:rPr>
        <w:t xml:space="preserve"> zur automatisierten </w:t>
      </w:r>
      <w:r w:rsidR="005337AE" w:rsidRPr="005337AE">
        <w:rPr>
          <w:rFonts w:ascii="Calibri" w:hAnsi="Calibri"/>
          <w:b w:val="0"/>
          <w:bCs w:val="0"/>
          <w:spacing w:val="0"/>
          <w:sz w:val="21"/>
          <w:szCs w:val="21"/>
          <w:lang w:val="de-DE"/>
        </w:rPr>
        <w:t xml:space="preserve">Konditionierung, Verarbeitung und Applikation von Plastilin (Clay) </w:t>
      </w:r>
      <w:r w:rsidR="0054491F">
        <w:rPr>
          <w:rFonts w:ascii="Calibri" w:hAnsi="Calibri"/>
          <w:b w:val="0"/>
          <w:bCs w:val="0"/>
          <w:spacing w:val="0"/>
          <w:sz w:val="21"/>
          <w:szCs w:val="21"/>
          <w:lang w:val="de-DE"/>
        </w:rPr>
        <w:t>und</w:t>
      </w:r>
      <w:r w:rsidR="005337AE" w:rsidRPr="005337AE">
        <w:rPr>
          <w:rFonts w:ascii="Calibri" w:hAnsi="Calibri"/>
          <w:b w:val="0"/>
          <w:bCs w:val="0"/>
          <w:spacing w:val="0"/>
          <w:sz w:val="21"/>
          <w:szCs w:val="21"/>
          <w:lang w:val="de-DE"/>
        </w:rPr>
        <w:t xml:space="preserve"> anderen im Modellbau gebräuchlichen Spachtelmassen.</w:t>
      </w:r>
      <w:r w:rsidR="00DA6DEB">
        <w:rPr>
          <w:rFonts w:ascii="Calibri" w:hAnsi="Calibri"/>
          <w:b w:val="0"/>
          <w:bCs w:val="0"/>
          <w:spacing w:val="0"/>
          <w:sz w:val="21"/>
          <w:szCs w:val="21"/>
          <w:lang w:val="de-DE"/>
        </w:rPr>
        <w:t xml:space="preserve"> Darüber hinaus ist die SOMATA </w:t>
      </w:r>
      <w:r w:rsidR="00A24808">
        <w:rPr>
          <w:rFonts w:ascii="Calibri" w:hAnsi="Calibri"/>
          <w:b w:val="0"/>
          <w:bCs w:val="0"/>
          <w:spacing w:val="0"/>
          <w:sz w:val="21"/>
          <w:szCs w:val="21"/>
          <w:lang w:val="de-DE"/>
        </w:rPr>
        <w:t xml:space="preserve">wechselseitig </w:t>
      </w:r>
      <w:r w:rsidR="00DA6DEB">
        <w:rPr>
          <w:rFonts w:ascii="Calibri" w:hAnsi="Calibri"/>
          <w:b w:val="0"/>
          <w:bCs w:val="0"/>
          <w:spacing w:val="0"/>
          <w:sz w:val="21"/>
          <w:szCs w:val="21"/>
          <w:lang w:val="de-DE"/>
        </w:rPr>
        <w:t xml:space="preserve">eingebunden in das Technologie-Netzwerk der </w:t>
      </w:r>
      <w:r w:rsidR="00A24808">
        <w:rPr>
          <w:rFonts w:ascii="Calibri" w:hAnsi="Calibri"/>
          <w:b w:val="0"/>
          <w:bCs w:val="0"/>
          <w:spacing w:val="0"/>
          <w:sz w:val="21"/>
          <w:szCs w:val="21"/>
          <w:lang w:val="de-DE"/>
        </w:rPr>
        <w:t>TARTLER GROUP: Einerseits liefert sie anspruchsvolle Engineering-Leistungen in die Gruppe, andererseits nutzt sie deren Produktions</w:t>
      </w:r>
      <w:r w:rsidR="00231CF3">
        <w:rPr>
          <w:rFonts w:ascii="Calibri" w:hAnsi="Calibri"/>
          <w:b w:val="0"/>
          <w:bCs w:val="0"/>
          <w:spacing w:val="0"/>
          <w:sz w:val="21"/>
          <w:szCs w:val="21"/>
          <w:lang w:val="de-DE"/>
        </w:rPr>
        <w:t>- und Forschungs</w:t>
      </w:r>
      <w:r w:rsidR="00A24808">
        <w:rPr>
          <w:rFonts w:ascii="Calibri" w:hAnsi="Calibri"/>
          <w:b w:val="0"/>
          <w:bCs w:val="0"/>
          <w:spacing w:val="0"/>
          <w:sz w:val="21"/>
          <w:szCs w:val="21"/>
          <w:lang w:val="de-DE"/>
        </w:rPr>
        <w:t xml:space="preserve">kapazitäten. Um der SOMATA aber zukünftig noch mehr Freiraum für die </w:t>
      </w:r>
      <w:r w:rsidR="00231CF3">
        <w:rPr>
          <w:rFonts w:ascii="Calibri" w:hAnsi="Calibri"/>
          <w:b w:val="0"/>
          <w:bCs w:val="0"/>
          <w:spacing w:val="0"/>
          <w:sz w:val="21"/>
          <w:szCs w:val="21"/>
          <w:lang w:val="de-DE"/>
        </w:rPr>
        <w:t>Weitere</w:t>
      </w:r>
      <w:r w:rsidR="00A24808">
        <w:rPr>
          <w:rFonts w:ascii="Calibri" w:hAnsi="Calibri"/>
          <w:b w:val="0"/>
          <w:bCs w:val="0"/>
          <w:spacing w:val="0"/>
          <w:sz w:val="21"/>
          <w:szCs w:val="21"/>
          <w:lang w:val="de-DE"/>
        </w:rPr>
        <w:t xml:space="preserve">ntwicklung und Markteinführung ihrer </w:t>
      </w:r>
      <w:r w:rsidR="00231CF3">
        <w:rPr>
          <w:rFonts w:ascii="Calibri" w:hAnsi="Calibri"/>
          <w:b w:val="0"/>
          <w:bCs w:val="0"/>
          <w:spacing w:val="0"/>
          <w:sz w:val="21"/>
          <w:szCs w:val="21"/>
          <w:lang w:val="de-DE"/>
        </w:rPr>
        <w:t xml:space="preserve">eigenen </w:t>
      </w:r>
      <w:r w:rsidR="00A24808">
        <w:rPr>
          <w:rFonts w:ascii="Calibri" w:hAnsi="Calibri"/>
          <w:b w:val="0"/>
          <w:bCs w:val="0"/>
          <w:spacing w:val="0"/>
          <w:sz w:val="21"/>
          <w:szCs w:val="21"/>
          <w:lang w:val="de-DE"/>
        </w:rPr>
        <w:t xml:space="preserve">fluidtechnischen </w:t>
      </w:r>
      <w:r w:rsidR="00231CF3">
        <w:rPr>
          <w:rFonts w:ascii="Calibri" w:hAnsi="Calibri"/>
          <w:b w:val="0"/>
          <w:bCs w:val="0"/>
          <w:spacing w:val="0"/>
          <w:sz w:val="21"/>
          <w:szCs w:val="21"/>
          <w:lang w:val="de-DE"/>
        </w:rPr>
        <w:t>Spezialmaschinen zu schaffen, übernimmt Lukas Tartler nun als CTO die</w:t>
      </w:r>
      <w:r w:rsidR="00A24808">
        <w:rPr>
          <w:rFonts w:ascii="Calibri" w:hAnsi="Calibri"/>
          <w:b w:val="0"/>
          <w:bCs w:val="0"/>
          <w:spacing w:val="0"/>
          <w:sz w:val="21"/>
          <w:szCs w:val="21"/>
          <w:lang w:val="de-DE"/>
        </w:rPr>
        <w:t xml:space="preserve"> </w:t>
      </w:r>
      <w:r w:rsidR="00231CF3">
        <w:rPr>
          <w:rFonts w:ascii="Calibri" w:hAnsi="Calibri"/>
          <w:b w:val="0"/>
          <w:bCs w:val="0"/>
          <w:spacing w:val="0"/>
          <w:sz w:val="21"/>
          <w:szCs w:val="21"/>
          <w:lang w:val="de-DE"/>
        </w:rPr>
        <w:t xml:space="preserve">technische Leitung des aufstrebenden Unternehmens. </w:t>
      </w:r>
      <w:r w:rsidR="00AF5F5E" w:rsidRPr="00AF5F5E">
        <w:rPr>
          <w:rFonts w:ascii="Calibri" w:hAnsi="Calibri"/>
          <w:b w:val="0"/>
          <w:bCs w:val="0"/>
          <w:spacing w:val="0"/>
          <w:sz w:val="21"/>
          <w:szCs w:val="21"/>
          <w:lang w:val="de-DE"/>
        </w:rPr>
        <w:t>Mit dem Master-Abschluss Kunststofftechnik (M.Sc.) und seiner mehrjährigen Erfahrung aus dem Projektgeschäft bringt er die besten Qualifikationen für diese Aufgabe mit</w:t>
      </w:r>
      <w:r w:rsidR="00AF5F5E">
        <w:rPr>
          <w:rFonts w:ascii="Calibri" w:hAnsi="Calibri"/>
          <w:b w:val="0"/>
          <w:bCs w:val="0"/>
          <w:spacing w:val="0"/>
          <w:sz w:val="21"/>
          <w:szCs w:val="21"/>
          <w:lang w:val="de-DE"/>
        </w:rPr>
        <w:t>.</w:t>
      </w:r>
    </w:p>
    <w:p w14:paraId="2EC4F6F6" w14:textId="77777777" w:rsidR="00AF2894" w:rsidRPr="00AF2894" w:rsidRDefault="0099273D" w:rsidP="00230A88">
      <w:pPr>
        <w:pStyle w:val="Textkrper2"/>
        <w:spacing w:after="120"/>
        <w:rPr>
          <w:rFonts w:ascii="Calibri" w:hAnsi="Calibri"/>
          <w:spacing w:val="0"/>
          <w:sz w:val="21"/>
          <w:szCs w:val="21"/>
          <w:lang w:val="de-DE"/>
        </w:rPr>
      </w:pPr>
      <w:r>
        <w:rPr>
          <w:rFonts w:ascii="Calibri" w:hAnsi="Calibri"/>
          <w:spacing w:val="0"/>
          <w:sz w:val="21"/>
          <w:szCs w:val="21"/>
          <w:lang w:val="de-DE"/>
        </w:rPr>
        <w:t>Anforderungen treffsicher übersetzen</w:t>
      </w:r>
    </w:p>
    <w:p w14:paraId="55430F83" w14:textId="77777777" w:rsidR="00AF2894" w:rsidRPr="00745884" w:rsidRDefault="00AF2894" w:rsidP="00230A88">
      <w:pPr>
        <w:pStyle w:val="Textkrper2"/>
        <w:spacing w:after="120"/>
        <w:rPr>
          <w:rFonts w:ascii="Calibri" w:hAnsi="Calibri"/>
          <w:b w:val="0"/>
          <w:bCs w:val="0"/>
          <w:spacing w:val="0"/>
          <w:sz w:val="21"/>
          <w:szCs w:val="21"/>
          <w:lang w:val="de-DE"/>
        </w:rPr>
      </w:pPr>
      <w:r>
        <w:rPr>
          <w:rFonts w:ascii="Calibri" w:hAnsi="Calibri"/>
          <w:b w:val="0"/>
          <w:bCs w:val="0"/>
          <w:spacing w:val="0"/>
          <w:sz w:val="21"/>
          <w:szCs w:val="21"/>
          <w:lang w:val="de-DE"/>
        </w:rPr>
        <w:t xml:space="preserve">Da die Realisierung komplexer </w:t>
      </w:r>
      <w:r w:rsidR="00032F9A">
        <w:rPr>
          <w:rFonts w:ascii="Calibri" w:hAnsi="Calibri"/>
          <w:b w:val="0"/>
          <w:bCs w:val="0"/>
          <w:spacing w:val="0"/>
          <w:sz w:val="21"/>
          <w:szCs w:val="21"/>
          <w:lang w:val="de-DE"/>
        </w:rPr>
        <w:t>Kundena</w:t>
      </w:r>
      <w:r>
        <w:rPr>
          <w:rFonts w:ascii="Calibri" w:hAnsi="Calibri"/>
          <w:b w:val="0"/>
          <w:bCs w:val="0"/>
          <w:spacing w:val="0"/>
          <w:sz w:val="21"/>
          <w:szCs w:val="21"/>
          <w:lang w:val="de-DE"/>
        </w:rPr>
        <w:t xml:space="preserve">nforderungen im </w:t>
      </w:r>
      <w:r w:rsidR="00032F9A">
        <w:rPr>
          <w:rFonts w:ascii="Calibri" w:hAnsi="Calibri"/>
          <w:b w:val="0"/>
          <w:bCs w:val="0"/>
          <w:spacing w:val="0"/>
          <w:sz w:val="21"/>
          <w:szCs w:val="21"/>
          <w:lang w:val="de-DE"/>
        </w:rPr>
        <w:t xml:space="preserve">fluidtechnischen Sondermaschinenbau zu den wichtigsten Erfolgsfaktoren zählt, wird Lukas Tartler diesem Aspekt bei seiner Entwicklungsarbeit besondere Aufmerksamkeit widmen. „Um die Wünsche und Ansprüche der Kunden schnell und effizient umzusetzen, ist mir sehr daran gelegen, die übergreifende Zusammenarbeit mit allen anderen Technischen Leitern in der TARTLER GROUP sowie den </w:t>
      </w:r>
      <w:r w:rsidR="00032F9A">
        <w:rPr>
          <w:rFonts w:ascii="Calibri" w:hAnsi="Calibri"/>
          <w:b w:val="0"/>
          <w:bCs w:val="0"/>
          <w:spacing w:val="0"/>
          <w:sz w:val="21"/>
          <w:szCs w:val="21"/>
          <w:lang w:val="de-DE"/>
        </w:rPr>
        <w:lastRenderedPageBreak/>
        <w:t xml:space="preserve">intensiven Austausch mit unserem eigenen </w:t>
      </w:r>
      <w:r w:rsidR="00032F9A" w:rsidRPr="00032F9A">
        <w:rPr>
          <w:rFonts w:ascii="Calibri" w:hAnsi="Calibri"/>
          <w:b w:val="0"/>
          <w:bCs w:val="0"/>
          <w:spacing w:val="0"/>
          <w:sz w:val="21"/>
          <w:szCs w:val="21"/>
          <w:lang w:val="de-DE"/>
        </w:rPr>
        <w:t>Forschungs-, Entwicklungs- und Demonstrationszentrums</w:t>
      </w:r>
      <w:r w:rsidR="00032F9A">
        <w:rPr>
          <w:rFonts w:ascii="Calibri" w:hAnsi="Calibri"/>
          <w:b w:val="0"/>
          <w:bCs w:val="0"/>
          <w:spacing w:val="0"/>
          <w:sz w:val="21"/>
          <w:szCs w:val="21"/>
          <w:lang w:val="de-DE"/>
        </w:rPr>
        <w:t xml:space="preserve"> F.E.D. über das bisherige Maß hinaus zu intensivieren“, erläutert der neue CTO von SOMATA.</w:t>
      </w:r>
      <w:r w:rsidR="00426E4E">
        <w:rPr>
          <w:rFonts w:ascii="Calibri" w:hAnsi="Calibri"/>
          <w:b w:val="0"/>
          <w:bCs w:val="0"/>
          <w:spacing w:val="0"/>
          <w:sz w:val="21"/>
          <w:szCs w:val="21"/>
          <w:lang w:val="de-DE"/>
        </w:rPr>
        <w:t xml:space="preserve"> Auch die enge Kommunikation mit dem Kunden und dessen Konstrukteuren spielt für den 30-Jährigen eine zentrale Rolle </w:t>
      </w:r>
      <w:r w:rsidR="00F834CA">
        <w:rPr>
          <w:rFonts w:ascii="Calibri" w:hAnsi="Calibri"/>
          <w:b w:val="0"/>
          <w:bCs w:val="0"/>
          <w:spacing w:val="0"/>
          <w:sz w:val="21"/>
          <w:szCs w:val="21"/>
          <w:lang w:val="de-DE"/>
        </w:rPr>
        <w:t>bei der</w:t>
      </w:r>
      <w:r w:rsidR="00426E4E">
        <w:rPr>
          <w:rFonts w:ascii="Calibri" w:hAnsi="Calibri"/>
          <w:b w:val="0"/>
          <w:bCs w:val="0"/>
          <w:spacing w:val="0"/>
          <w:sz w:val="21"/>
          <w:szCs w:val="21"/>
          <w:lang w:val="de-DE"/>
        </w:rPr>
        <w:t xml:space="preserve"> erfolgreiche</w:t>
      </w:r>
      <w:r w:rsidR="00F834CA">
        <w:rPr>
          <w:rFonts w:ascii="Calibri" w:hAnsi="Calibri"/>
          <w:b w:val="0"/>
          <w:bCs w:val="0"/>
          <w:spacing w:val="0"/>
          <w:sz w:val="21"/>
          <w:szCs w:val="21"/>
          <w:lang w:val="de-DE"/>
        </w:rPr>
        <w:t>n</w:t>
      </w:r>
      <w:r w:rsidR="00426E4E">
        <w:rPr>
          <w:rFonts w:ascii="Calibri" w:hAnsi="Calibri"/>
          <w:b w:val="0"/>
          <w:bCs w:val="0"/>
          <w:spacing w:val="0"/>
          <w:sz w:val="21"/>
          <w:szCs w:val="21"/>
          <w:lang w:val="de-DE"/>
        </w:rPr>
        <w:t xml:space="preserve"> Umsetzung anspruchsvoller Systemprodukte und Sondermaschinen. „Ob Materialhersteller oder Verarbeiter – es geht immer darum, die gestellten Anforderungen </w:t>
      </w:r>
      <w:r w:rsidR="0099273D">
        <w:rPr>
          <w:rFonts w:ascii="Calibri" w:hAnsi="Calibri"/>
          <w:b w:val="0"/>
          <w:bCs w:val="0"/>
          <w:spacing w:val="0"/>
          <w:sz w:val="21"/>
          <w:szCs w:val="21"/>
          <w:lang w:val="de-DE"/>
        </w:rPr>
        <w:t xml:space="preserve">und Problemstellungen </w:t>
      </w:r>
      <w:r w:rsidR="00426E4E">
        <w:rPr>
          <w:rFonts w:ascii="Calibri" w:hAnsi="Calibri"/>
          <w:b w:val="0"/>
          <w:bCs w:val="0"/>
          <w:spacing w:val="0"/>
          <w:sz w:val="21"/>
          <w:szCs w:val="21"/>
          <w:lang w:val="de-DE"/>
        </w:rPr>
        <w:t xml:space="preserve">genau zu verstehen und </w:t>
      </w:r>
      <w:r w:rsidR="0099273D">
        <w:rPr>
          <w:rFonts w:ascii="Calibri" w:hAnsi="Calibri"/>
          <w:b w:val="0"/>
          <w:bCs w:val="0"/>
          <w:spacing w:val="0"/>
          <w:sz w:val="21"/>
          <w:szCs w:val="21"/>
          <w:lang w:val="de-DE"/>
        </w:rPr>
        <w:t xml:space="preserve">anschließend </w:t>
      </w:r>
      <w:r w:rsidR="00426E4E">
        <w:rPr>
          <w:rFonts w:ascii="Calibri" w:hAnsi="Calibri"/>
          <w:b w:val="0"/>
          <w:bCs w:val="0"/>
          <w:spacing w:val="0"/>
          <w:sz w:val="21"/>
          <w:szCs w:val="21"/>
          <w:lang w:val="de-DE"/>
        </w:rPr>
        <w:t xml:space="preserve">treffsicher in technische Lösungen </w:t>
      </w:r>
      <w:r w:rsidR="003F5BB2">
        <w:rPr>
          <w:rFonts w:ascii="Calibri" w:hAnsi="Calibri"/>
          <w:b w:val="0"/>
          <w:bCs w:val="0"/>
          <w:spacing w:val="0"/>
          <w:sz w:val="21"/>
          <w:szCs w:val="21"/>
          <w:lang w:val="de-DE"/>
        </w:rPr>
        <w:t xml:space="preserve">mit Mehrwert </w:t>
      </w:r>
      <w:r w:rsidR="00426E4E">
        <w:rPr>
          <w:rFonts w:ascii="Calibri" w:hAnsi="Calibri"/>
          <w:b w:val="0"/>
          <w:bCs w:val="0"/>
          <w:spacing w:val="0"/>
          <w:sz w:val="21"/>
          <w:szCs w:val="21"/>
          <w:lang w:val="de-DE"/>
        </w:rPr>
        <w:t>zu übersetzen“, sagt Tartler.</w:t>
      </w:r>
      <w:r w:rsidR="003F5BB2">
        <w:rPr>
          <w:rFonts w:ascii="Calibri" w:hAnsi="Calibri"/>
          <w:b w:val="0"/>
          <w:bCs w:val="0"/>
          <w:spacing w:val="0"/>
          <w:sz w:val="21"/>
          <w:szCs w:val="21"/>
          <w:lang w:val="de-DE"/>
        </w:rPr>
        <w:t xml:space="preserve"> Wie sich dieser Mehrwert konkret zeigt, das</w:t>
      </w:r>
      <w:r w:rsidR="004F541E">
        <w:rPr>
          <w:rFonts w:ascii="Calibri" w:hAnsi="Calibri"/>
          <w:b w:val="0"/>
          <w:bCs w:val="0"/>
          <w:spacing w:val="0"/>
          <w:sz w:val="21"/>
          <w:szCs w:val="21"/>
          <w:lang w:val="de-DE"/>
        </w:rPr>
        <w:t xml:space="preserve"> – unter anderem – </w:t>
      </w:r>
      <w:r w:rsidR="003F5BB2">
        <w:rPr>
          <w:rFonts w:ascii="Calibri" w:hAnsi="Calibri"/>
          <w:b w:val="0"/>
          <w:bCs w:val="0"/>
          <w:spacing w:val="0"/>
          <w:sz w:val="21"/>
          <w:szCs w:val="21"/>
          <w:lang w:val="de-DE"/>
        </w:rPr>
        <w:t xml:space="preserve">demonstrieren die beiden eingangs erwähnten </w:t>
      </w:r>
      <w:r w:rsidR="004F541E">
        <w:rPr>
          <w:rFonts w:ascii="Calibri" w:hAnsi="Calibri"/>
          <w:b w:val="0"/>
          <w:bCs w:val="0"/>
          <w:spacing w:val="0"/>
          <w:sz w:val="21"/>
          <w:szCs w:val="21"/>
          <w:lang w:val="de-DE"/>
        </w:rPr>
        <w:t xml:space="preserve">Spezialanlagen im SOMATA-Portfolio: Während die Entgasungsstation TAVA F die Abfüllprozesse der Materialhersteller verbessert und die Materialausnutzung der Anwender optimiert, sorgt die Clay-Maschine CAMA für einen Effizienz- und Qualitätsschub im industriellen Modellbau. </w:t>
      </w:r>
    </w:p>
    <w:p w14:paraId="08B6EDC2" w14:textId="77777777" w:rsidR="001352D5" w:rsidRDefault="006635F0" w:rsidP="00230A88">
      <w:pPr>
        <w:pStyle w:val="Textkrper2"/>
        <w:spacing w:after="120"/>
        <w:rPr>
          <w:rFonts w:ascii="Calibri" w:hAnsi="Calibri"/>
          <w:spacing w:val="0"/>
          <w:sz w:val="21"/>
          <w:szCs w:val="21"/>
          <w:lang w:val="de-DE"/>
        </w:rPr>
      </w:pPr>
      <w:r>
        <w:rPr>
          <w:rFonts w:ascii="Calibri" w:hAnsi="Calibri"/>
          <w:spacing w:val="0"/>
          <w:sz w:val="21"/>
          <w:szCs w:val="21"/>
          <w:lang w:val="de-DE"/>
        </w:rPr>
        <w:t>Alles in direkter Nähe</w:t>
      </w:r>
    </w:p>
    <w:p w14:paraId="6CCBE4CB" w14:textId="77777777" w:rsidR="00230A88" w:rsidRDefault="006635F0" w:rsidP="00230A88">
      <w:pPr>
        <w:pStyle w:val="Textkrper2"/>
        <w:spacing w:after="120"/>
        <w:rPr>
          <w:rFonts w:ascii="Calibri" w:hAnsi="Calibri"/>
          <w:b w:val="0"/>
          <w:bCs w:val="0"/>
          <w:spacing w:val="0"/>
          <w:sz w:val="21"/>
          <w:szCs w:val="21"/>
          <w:lang w:val="de-DE"/>
        </w:rPr>
      </w:pPr>
      <w:r w:rsidRPr="006635F0">
        <w:rPr>
          <w:rFonts w:ascii="Calibri" w:hAnsi="Calibri"/>
          <w:b w:val="0"/>
          <w:bCs w:val="0"/>
          <w:spacing w:val="0"/>
          <w:sz w:val="21"/>
          <w:szCs w:val="21"/>
          <w:lang w:val="de-DE"/>
        </w:rPr>
        <w:t xml:space="preserve">Auf jeden Fall profitiert der neue CTO der SOMATA bei der praktischen Umsetzung seiner Ziele von einem enorm wichtigen Vorteil: </w:t>
      </w:r>
      <w:bookmarkStart w:id="0" w:name="_Hlk78448677"/>
      <w:r>
        <w:rPr>
          <w:rFonts w:ascii="Calibri" w:hAnsi="Calibri"/>
          <w:b w:val="0"/>
          <w:bCs w:val="0"/>
          <w:spacing w:val="0"/>
          <w:sz w:val="21"/>
          <w:szCs w:val="21"/>
          <w:lang w:val="de-DE"/>
        </w:rPr>
        <w:t xml:space="preserve">Der direkten Nachbarschaft zu den anderen Unternehmen der TARTLER GROUP. </w:t>
      </w:r>
      <w:r w:rsidR="00494386" w:rsidRPr="00494386">
        <w:rPr>
          <w:rFonts w:ascii="Calibri" w:hAnsi="Calibri"/>
          <w:b w:val="0"/>
          <w:bCs w:val="0"/>
          <w:spacing w:val="0"/>
          <w:sz w:val="21"/>
          <w:szCs w:val="21"/>
          <w:lang w:val="de-DE"/>
        </w:rPr>
        <w:t xml:space="preserve">Denn abgesehen von der </w:t>
      </w:r>
      <w:r w:rsidR="00F834CA">
        <w:rPr>
          <w:rFonts w:ascii="Calibri" w:hAnsi="Calibri"/>
          <w:b w:val="0"/>
          <w:bCs w:val="0"/>
          <w:spacing w:val="0"/>
          <w:sz w:val="21"/>
          <w:szCs w:val="21"/>
          <w:lang w:val="de-DE"/>
        </w:rPr>
        <w:t>erst kürzlich</w:t>
      </w:r>
      <w:r w:rsidR="00494386" w:rsidRPr="00494386">
        <w:rPr>
          <w:rFonts w:ascii="Calibri" w:hAnsi="Calibri"/>
          <w:b w:val="0"/>
          <w:bCs w:val="0"/>
          <w:spacing w:val="0"/>
          <w:sz w:val="21"/>
          <w:szCs w:val="21"/>
          <w:lang w:val="de-DE"/>
        </w:rPr>
        <w:t xml:space="preserve"> gegründeten Auslandstochter TARTLER Shanghai China Ltd. sind alle Firmen der Gruppe in unmittelbarer Nähe zueinander und zum TARTLER-Stammwerk angesiedelt.</w:t>
      </w:r>
      <w:r w:rsidR="00230A88">
        <w:rPr>
          <w:rFonts w:ascii="Calibri" w:hAnsi="Calibri"/>
          <w:b w:val="0"/>
          <w:bCs w:val="0"/>
          <w:spacing w:val="0"/>
          <w:sz w:val="21"/>
          <w:szCs w:val="21"/>
          <w:lang w:val="de-DE"/>
        </w:rPr>
        <w:t xml:space="preserve"> </w:t>
      </w:r>
      <w:bookmarkEnd w:id="0"/>
      <w:r w:rsidR="00230A88">
        <w:rPr>
          <w:rFonts w:ascii="Calibri" w:hAnsi="Calibri"/>
          <w:b w:val="0"/>
          <w:bCs w:val="0"/>
          <w:spacing w:val="0"/>
          <w:sz w:val="21"/>
          <w:szCs w:val="21"/>
          <w:lang w:val="de-DE"/>
        </w:rPr>
        <w:t xml:space="preserve">„Und da wir uns bereits weitere Grundstücke in der Umgebung gesichert haben, steht der weiteren räumlichen und technischen Entfaltung der SOMATA in Michelstadt eigentlich nichts im Wege“, meint Lukas Tartler. </w:t>
      </w:r>
      <w:r w:rsidR="00230A88" w:rsidRPr="00230A88">
        <w:rPr>
          <w:rFonts w:ascii="Calibri" w:hAnsi="Calibri"/>
          <w:b w:val="0"/>
          <w:bCs w:val="0"/>
          <w:i/>
          <w:iCs/>
          <w:spacing w:val="0"/>
          <w:sz w:val="21"/>
          <w:szCs w:val="21"/>
          <w:lang w:val="de-DE"/>
        </w:rPr>
        <w:t>ms</w:t>
      </w:r>
    </w:p>
    <w:p w14:paraId="65153E39" w14:textId="674730C4" w:rsidR="000D1E1C" w:rsidRPr="00E6382D" w:rsidRDefault="00BE24A3" w:rsidP="00230A88">
      <w:pPr>
        <w:pStyle w:val="Textkrper2"/>
        <w:rPr>
          <w:rFonts w:ascii="Calibri" w:hAnsi="Calibri" w:cs="Calibri"/>
          <w:b w:val="0"/>
          <w:bCs w:val="0"/>
          <w:i/>
          <w:iCs/>
          <w:spacing w:val="0"/>
          <w:sz w:val="16"/>
          <w:szCs w:val="16"/>
        </w:rPr>
      </w:pPr>
      <w:r>
        <w:rPr>
          <w:rFonts w:ascii="Calibri" w:hAnsi="Calibri" w:cs="Calibri"/>
          <w:b w:val="0"/>
          <w:bCs w:val="0"/>
          <w:i/>
          <w:iCs/>
          <w:spacing w:val="0"/>
          <w:sz w:val="16"/>
          <w:szCs w:val="16"/>
          <w:lang w:val="de-DE"/>
        </w:rPr>
        <w:t>5</w:t>
      </w:r>
      <w:r w:rsidR="00B85957">
        <w:rPr>
          <w:rFonts w:ascii="Calibri" w:hAnsi="Calibri" w:cs="Calibri"/>
          <w:b w:val="0"/>
          <w:bCs w:val="0"/>
          <w:i/>
          <w:iCs/>
          <w:spacing w:val="0"/>
          <w:sz w:val="16"/>
          <w:szCs w:val="16"/>
          <w:lang w:val="de-DE"/>
        </w:rPr>
        <w:t>19</w:t>
      </w:r>
      <w:r w:rsidR="000D1E1C" w:rsidRPr="00E6382D">
        <w:rPr>
          <w:rFonts w:ascii="Calibri" w:hAnsi="Calibri" w:cs="Calibri"/>
          <w:b w:val="0"/>
          <w:bCs w:val="0"/>
          <w:i/>
          <w:iCs/>
          <w:spacing w:val="0"/>
          <w:sz w:val="16"/>
          <w:szCs w:val="16"/>
        </w:rPr>
        <w:t xml:space="preserve"> Wörter mit </w:t>
      </w:r>
      <w:r>
        <w:rPr>
          <w:rFonts w:ascii="Calibri" w:hAnsi="Calibri" w:cs="Calibri"/>
          <w:b w:val="0"/>
          <w:bCs w:val="0"/>
          <w:i/>
          <w:iCs/>
          <w:spacing w:val="0"/>
          <w:sz w:val="16"/>
          <w:szCs w:val="16"/>
          <w:lang w:val="de-DE"/>
        </w:rPr>
        <w:t>4.1</w:t>
      </w:r>
      <w:r w:rsidR="002A662C">
        <w:rPr>
          <w:rFonts w:ascii="Calibri" w:hAnsi="Calibri" w:cs="Calibri"/>
          <w:b w:val="0"/>
          <w:bCs w:val="0"/>
          <w:i/>
          <w:iCs/>
          <w:spacing w:val="0"/>
          <w:sz w:val="16"/>
          <w:szCs w:val="16"/>
          <w:lang w:val="de-DE"/>
        </w:rPr>
        <w:t>34</w:t>
      </w:r>
      <w:r w:rsidR="00ED379E" w:rsidRPr="00E6382D">
        <w:rPr>
          <w:rFonts w:ascii="Calibri" w:hAnsi="Calibri" w:cs="Calibri"/>
          <w:b w:val="0"/>
          <w:bCs w:val="0"/>
          <w:i/>
          <w:iCs/>
          <w:spacing w:val="0"/>
          <w:sz w:val="16"/>
          <w:szCs w:val="16"/>
          <w:lang w:val="de-DE"/>
        </w:rPr>
        <w:t xml:space="preserve"> </w:t>
      </w:r>
      <w:r w:rsidR="000D1E1C" w:rsidRPr="00E6382D">
        <w:rPr>
          <w:rFonts w:ascii="Calibri" w:hAnsi="Calibri" w:cs="Calibri"/>
          <w:b w:val="0"/>
          <w:bCs w:val="0"/>
          <w:i/>
          <w:iCs/>
          <w:spacing w:val="0"/>
          <w:sz w:val="16"/>
          <w:szCs w:val="16"/>
        </w:rPr>
        <w:t>Zeichen (inkl. Leerzeichen)</w:t>
      </w:r>
      <w:r w:rsidR="00853B67" w:rsidRPr="00E6382D">
        <w:rPr>
          <w:rFonts w:ascii="Calibri" w:hAnsi="Calibri" w:cs="Calibri"/>
          <w:b w:val="0"/>
          <w:bCs w:val="0"/>
          <w:i/>
          <w:iCs/>
          <w:spacing w:val="0"/>
          <w:sz w:val="16"/>
          <w:szCs w:val="16"/>
        </w:rPr>
        <w:t xml:space="preserve"> </w:t>
      </w:r>
      <w:r w:rsidR="00853B67" w:rsidRPr="00E6382D">
        <w:rPr>
          <w:rFonts w:ascii="Calibri" w:hAnsi="Calibri" w:cs="Calibri"/>
          <w:b w:val="0"/>
          <w:bCs w:val="0"/>
          <w:i/>
          <w:iCs/>
          <w:spacing w:val="0"/>
          <w:sz w:val="16"/>
          <w:szCs w:val="16"/>
          <w:lang w:val="de-DE"/>
        </w:rPr>
        <w:tab/>
      </w:r>
      <w:r w:rsidR="006200E8" w:rsidRPr="00E6382D">
        <w:rPr>
          <w:rFonts w:ascii="Calibri" w:hAnsi="Calibri" w:cs="Calibri"/>
          <w:b w:val="0"/>
          <w:bCs w:val="0"/>
          <w:i/>
          <w:iCs/>
          <w:spacing w:val="0"/>
          <w:sz w:val="16"/>
          <w:szCs w:val="16"/>
          <w:lang w:val="de-DE"/>
        </w:rPr>
        <w:t xml:space="preserve">                </w:t>
      </w:r>
      <w:r w:rsidR="000D14F9" w:rsidRPr="00E6382D">
        <w:rPr>
          <w:rFonts w:ascii="Calibri" w:hAnsi="Calibri" w:cs="Calibri"/>
          <w:b w:val="0"/>
          <w:bCs w:val="0"/>
          <w:i/>
          <w:iCs/>
          <w:spacing w:val="0"/>
          <w:sz w:val="16"/>
          <w:szCs w:val="16"/>
          <w:lang w:val="de-DE"/>
        </w:rPr>
        <w:t xml:space="preserve">           </w:t>
      </w:r>
      <w:r>
        <w:rPr>
          <w:rFonts w:ascii="Calibri" w:hAnsi="Calibri" w:cs="Calibri"/>
          <w:b w:val="0"/>
          <w:bCs w:val="0"/>
          <w:i/>
          <w:iCs/>
          <w:spacing w:val="0"/>
          <w:sz w:val="16"/>
          <w:szCs w:val="16"/>
          <w:lang w:val="de-DE"/>
        </w:rPr>
        <w:t xml:space="preserve">  </w:t>
      </w:r>
      <w:r w:rsidR="000D14F9" w:rsidRPr="00E6382D">
        <w:rPr>
          <w:rFonts w:ascii="Calibri" w:hAnsi="Calibri" w:cs="Calibri"/>
          <w:b w:val="0"/>
          <w:bCs w:val="0"/>
          <w:i/>
          <w:iCs/>
          <w:spacing w:val="0"/>
          <w:sz w:val="16"/>
          <w:szCs w:val="16"/>
          <w:lang w:val="de-DE"/>
        </w:rPr>
        <w:t xml:space="preserve">       </w:t>
      </w:r>
      <w:r w:rsidR="00853B67" w:rsidRPr="00E6382D">
        <w:rPr>
          <w:rFonts w:ascii="Calibri" w:hAnsi="Calibri" w:cs="Calibri"/>
          <w:b w:val="0"/>
          <w:bCs w:val="0"/>
          <w:i/>
          <w:iCs/>
          <w:spacing w:val="0"/>
          <w:sz w:val="16"/>
          <w:szCs w:val="16"/>
        </w:rPr>
        <w:t xml:space="preserve">Autor: </w:t>
      </w:r>
      <w:r w:rsidR="006200E8" w:rsidRPr="00E6382D">
        <w:rPr>
          <w:rFonts w:ascii="Calibri" w:hAnsi="Calibri" w:cs="Calibri"/>
          <w:b w:val="0"/>
          <w:bCs w:val="0"/>
          <w:i/>
          <w:iCs/>
          <w:spacing w:val="0"/>
          <w:sz w:val="16"/>
          <w:szCs w:val="16"/>
          <w:lang w:val="de-DE"/>
        </w:rPr>
        <w:t>Michael Stöcker</w:t>
      </w:r>
      <w:r w:rsidR="00853B67" w:rsidRPr="00E6382D">
        <w:rPr>
          <w:rFonts w:ascii="Calibri" w:hAnsi="Calibri" w:cs="Calibri"/>
          <w:b w:val="0"/>
          <w:bCs w:val="0"/>
          <w:i/>
          <w:iCs/>
          <w:spacing w:val="0"/>
          <w:sz w:val="16"/>
          <w:szCs w:val="16"/>
        </w:rPr>
        <w:t>, Freier Fachjournalist, Darmstadt</w:t>
      </w:r>
    </w:p>
    <w:p w14:paraId="7B0101EC" w14:textId="44BA0673" w:rsidR="000D1E1C" w:rsidRDefault="000D1E1C" w:rsidP="007C4290">
      <w:pPr>
        <w:adjustRightInd/>
        <w:spacing w:line="360" w:lineRule="auto"/>
        <w:ind w:left="0" w:right="-284"/>
        <w:rPr>
          <w:rFonts w:ascii="Calibri" w:hAnsi="Calibri" w:cs="Calibri"/>
          <w:b/>
          <w:i/>
          <w:spacing w:val="0"/>
          <w:sz w:val="16"/>
          <w:szCs w:val="16"/>
          <w:lang w:val="x-none"/>
        </w:rPr>
      </w:pPr>
    </w:p>
    <w:p w14:paraId="2F963F46" w14:textId="77777777" w:rsidR="003477D4" w:rsidRPr="00E6382D" w:rsidRDefault="003477D4" w:rsidP="007C4290">
      <w:pPr>
        <w:adjustRightInd/>
        <w:spacing w:line="360" w:lineRule="auto"/>
        <w:ind w:left="0" w:right="-284"/>
        <w:rPr>
          <w:rFonts w:ascii="Calibri" w:hAnsi="Calibri" w:cs="Calibri"/>
          <w:b/>
          <w:i/>
          <w:spacing w:val="0"/>
          <w:sz w:val="16"/>
          <w:szCs w:val="16"/>
          <w:lang w:val="x-none"/>
        </w:rPr>
      </w:pPr>
    </w:p>
    <w:p w14:paraId="70B3A62E" w14:textId="77777777" w:rsidR="000D1E1C" w:rsidRPr="00E6382D" w:rsidRDefault="000D1E1C" w:rsidP="007C4290">
      <w:pPr>
        <w:adjustRightInd/>
        <w:spacing w:line="360" w:lineRule="auto"/>
        <w:ind w:left="0" w:right="-284"/>
        <w:rPr>
          <w:rFonts w:ascii="Calibri" w:hAnsi="Calibri" w:cs="Calibri"/>
          <w:b/>
          <w:spacing w:val="0"/>
          <w:sz w:val="21"/>
          <w:szCs w:val="21"/>
        </w:rPr>
      </w:pPr>
      <w:r w:rsidRPr="00E6382D">
        <w:rPr>
          <w:rFonts w:ascii="Calibri" w:hAnsi="Calibri" w:cs="Calibri"/>
          <w:b/>
          <w:i/>
          <w:spacing w:val="0"/>
          <w:sz w:val="21"/>
          <w:szCs w:val="21"/>
        </w:rPr>
        <w:t xml:space="preserve">Hinweis für Redakteure: </w:t>
      </w:r>
      <w:r w:rsidRPr="00E6382D">
        <w:rPr>
          <w:rFonts w:ascii="Calibri" w:hAnsi="Calibri" w:cs="Calibri"/>
          <w:b/>
          <w:spacing w:val="0"/>
          <w:sz w:val="21"/>
          <w:szCs w:val="21"/>
        </w:rPr>
        <w:t>Text und Bilder stehen Ihnen unter www.pr-box.de zur Verfügung!</w:t>
      </w:r>
    </w:p>
    <w:p w14:paraId="36FB1ED5" w14:textId="32061D93" w:rsidR="00032F9A" w:rsidRDefault="00032F9A" w:rsidP="00032F9A">
      <w:pPr>
        <w:adjustRightInd/>
        <w:spacing w:line="360" w:lineRule="auto"/>
        <w:ind w:left="0" w:right="-284"/>
        <w:rPr>
          <w:rFonts w:ascii="Calibri" w:hAnsi="Calibri" w:cs="Calibri"/>
          <w:bCs/>
          <w:iCs/>
          <w:spacing w:val="0"/>
          <w:sz w:val="21"/>
          <w:szCs w:val="21"/>
        </w:rPr>
      </w:pPr>
    </w:p>
    <w:p w14:paraId="2FA94C45" w14:textId="77777777" w:rsidR="003477D4" w:rsidRPr="00BE24A3" w:rsidRDefault="003477D4" w:rsidP="00032F9A">
      <w:pPr>
        <w:adjustRightInd/>
        <w:spacing w:line="360" w:lineRule="auto"/>
        <w:ind w:left="0" w:right="-284"/>
        <w:rPr>
          <w:rFonts w:ascii="Calibri" w:hAnsi="Calibri" w:cs="Calibri"/>
          <w:bCs/>
          <w:iCs/>
          <w:spacing w:val="0"/>
          <w:sz w:val="21"/>
          <w:szCs w:val="21"/>
        </w:rPr>
      </w:pPr>
    </w:p>
    <w:p w14:paraId="5ADAAF6A" w14:textId="77777777" w:rsidR="00BE24A3" w:rsidRDefault="00CD4DA0" w:rsidP="00BE24A3">
      <w:pPr>
        <w:adjustRightInd/>
        <w:spacing w:after="120"/>
        <w:ind w:left="0"/>
        <w:jc w:val="both"/>
        <w:rPr>
          <w:rFonts w:ascii="Calibri" w:hAnsi="Calibri" w:cs="Calibri"/>
          <w:i/>
          <w:spacing w:val="0"/>
          <w:sz w:val="21"/>
          <w:szCs w:val="21"/>
          <w:u w:val="single"/>
        </w:rPr>
      </w:pPr>
      <w:r w:rsidRPr="00E6382D">
        <w:rPr>
          <w:rFonts w:ascii="Calibri" w:hAnsi="Calibri" w:cs="Calibri"/>
          <w:i/>
          <w:spacing w:val="0"/>
          <w:sz w:val="21"/>
          <w:szCs w:val="21"/>
          <w:u w:val="single"/>
        </w:rPr>
        <w:t>Bilder (</w:t>
      </w:r>
      <w:r w:rsidR="00571C23">
        <w:rPr>
          <w:rFonts w:ascii="Calibri" w:hAnsi="Calibri" w:cs="Calibri"/>
          <w:i/>
          <w:spacing w:val="0"/>
          <w:sz w:val="21"/>
          <w:szCs w:val="21"/>
          <w:u w:val="single"/>
        </w:rPr>
        <w:t>5</w:t>
      </w:r>
      <w:r w:rsidRPr="00E6382D">
        <w:rPr>
          <w:rFonts w:ascii="Calibri" w:hAnsi="Calibri" w:cs="Calibri"/>
          <w:i/>
          <w:spacing w:val="0"/>
          <w:sz w:val="21"/>
          <w:szCs w:val="21"/>
          <w:u w:val="single"/>
        </w:rPr>
        <w:t xml:space="preserve"> Motive)</w:t>
      </w:r>
    </w:p>
    <w:p w14:paraId="12884DC7" w14:textId="661039F0" w:rsidR="00BE24A3" w:rsidRDefault="00BE24A3" w:rsidP="003477D4">
      <w:pPr>
        <w:adjustRightInd/>
        <w:ind w:left="0"/>
        <w:jc w:val="both"/>
        <w:rPr>
          <w:rFonts w:ascii="Calibri" w:hAnsi="Calibri" w:cs="Calibri"/>
          <w:bCs/>
          <w:spacing w:val="0"/>
          <w:sz w:val="21"/>
          <w:szCs w:val="21"/>
        </w:rPr>
      </w:pPr>
      <w:r w:rsidRPr="00BE24A3">
        <w:rPr>
          <w:rFonts w:ascii="Calibri" w:hAnsi="Calibri" w:cs="Calibri"/>
          <w:bCs/>
          <w:i/>
          <w:spacing w:val="0"/>
          <w:sz w:val="21"/>
          <w:szCs w:val="21"/>
        </w:rPr>
        <w:t>B</w:t>
      </w:r>
      <w:r w:rsidR="00951CE9" w:rsidRPr="00BE24A3">
        <w:rPr>
          <w:rFonts w:ascii="Calibri" w:hAnsi="Calibri" w:cs="Calibri"/>
          <w:bCs/>
          <w:i/>
          <w:spacing w:val="0"/>
          <w:sz w:val="21"/>
          <w:szCs w:val="21"/>
        </w:rPr>
        <w:t xml:space="preserve">ild 1: </w:t>
      </w:r>
      <w:r w:rsidR="00887391" w:rsidRPr="00BE24A3">
        <w:rPr>
          <w:rFonts w:ascii="Calibri" w:hAnsi="Calibri" w:cs="Calibri"/>
          <w:bCs/>
          <w:spacing w:val="0"/>
          <w:sz w:val="21"/>
          <w:szCs w:val="21"/>
        </w:rPr>
        <w:t xml:space="preserve">Mit der Vakuumstation TAVA F </w:t>
      </w:r>
      <w:r w:rsidR="00366F1E" w:rsidRPr="00BE24A3">
        <w:rPr>
          <w:rFonts w:ascii="Calibri" w:hAnsi="Calibri" w:cs="Calibri"/>
          <w:bCs/>
          <w:spacing w:val="0"/>
          <w:sz w:val="21"/>
          <w:szCs w:val="21"/>
        </w:rPr>
        <w:t xml:space="preserve">von SOMATA </w:t>
      </w:r>
      <w:r w:rsidRPr="00BE24A3">
        <w:rPr>
          <w:rFonts w:ascii="Calibri" w:hAnsi="Calibri" w:cs="Calibri"/>
          <w:bCs/>
          <w:spacing w:val="0"/>
          <w:sz w:val="21"/>
          <w:szCs w:val="21"/>
        </w:rPr>
        <w:t xml:space="preserve">können </w:t>
      </w:r>
      <w:r w:rsidR="00887391" w:rsidRPr="00BE24A3">
        <w:rPr>
          <w:rFonts w:ascii="Calibri" w:hAnsi="Calibri" w:cs="Calibri"/>
          <w:bCs/>
          <w:spacing w:val="0"/>
          <w:sz w:val="21"/>
          <w:szCs w:val="21"/>
        </w:rPr>
        <w:t xml:space="preserve">Materialhersteller pastöse und dünnflüssige Medien luftfrei in Deckelfässer abfüllen. Beim </w:t>
      </w:r>
      <w:r w:rsidR="00571C23">
        <w:rPr>
          <w:rFonts w:ascii="Calibri" w:hAnsi="Calibri" w:cs="Calibri"/>
          <w:bCs/>
          <w:spacing w:val="0"/>
          <w:sz w:val="21"/>
          <w:szCs w:val="21"/>
        </w:rPr>
        <w:t>Verarbeiter</w:t>
      </w:r>
      <w:r w:rsidR="00887391" w:rsidRPr="00BE24A3">
        <w:rPr>
          <w:rFonts w:ascii="Calibri" w:hAnsi="Calibri" w:cs="Calibri"/>
          <w:bCs/>
          <w:spacing w:val="0"/>
          <w:sz w:val="21"/>
          <w:szCs w:val="21"/>
        </w:rPr>
        <w:t xml:space="preserve"> lässt sich das Entgasungssystem </w:t>
      </w:r>
      <w:r w:rsidR="00571C23">
        <w:rPr>
          <w:rFonts w:ascii="Calibri" w:hAnsi="Calibri" w:cs="Calibri"/>
          <w:bCs/>
          <w:spacing w:val="0"/>
          <w:sz w:val="21"/>
          <w:szCs w:val="21"/>
        </w:rPr>
        <w:t xml:space="preserve">auch </w:t>
      </w:r>
      <w:r w:rsidR="00887391" w:rsidRPr="00BE24A3">
        <w:rPr>
          <w:rFonts w:ascii="Calibri" w:hAnsi="Calibri" w:cs="Calibri"/>
          <w:bCs/>
          <w:spacing w:val="0"/>
          <w:sz w:val="21"/>
          <w:szCs w:val="21"/>
        </w:rPr>
        <w:t xml:space="preserve">zur Wiederaufbereitung von Materialresten </w:t>
      </w:r>
      <w:r w:rsidR="00571C23">
        <w:rPr>
          <w:rFonts w:ascii="Calibri" w:hAnsi="Calibri" w:cs="Calibri"/>
          <w:bCs/>
          <w:spacing w:val="0"/>
          <w:sz w:val="21"/>
          <w:szCs w:val="21"/>
        </w:rPr>
        <w:t>nutzen</w:t>
      </w:r>
      <w:r w:rsidR="00887391" w:rsidRPr="00BE24A3">
        <w:rPr>
          <w:rFonts w:ascii="Calibri" w:hAnsi="Calibri" w:cs="Calibri"/>
          <w:bCs/>
          <w:spacing w:val="0"/>
          <w:sz w:val="21"/>
          <w:szCs w:val="21"/>
        </w:rPr>
        <w:t>.</w:t>
      </w:r>
      <w:r w:rsidR="000D14F9" w:rsidRPr="00BE24A3">
        <w:rPr>
          <w:rFonts w:ascii="Calibri" w:hAnsi="Calibri" w:cs="Calibri"/>
          <w:bCs/>
          <w:spacing w:val="0"/>
          <w:sz w:val="21"/>
          <w:szCs w:val="21"/>
        </w:rPr>
        <w:t xml:space="preserve"> </w:t>
      </w:r>
      <w:r w:rsidR="00571C23">
        <w:rPr>
          <w:rFonts w:ascii="Calibri" w:hAnsi="Calibri" w:cs="Calibri"/>
          <w:bCs/>
          <w:spacing w:val="0"/>
          <w:sz w:val="21"/>
          <w:szCs w:val="21"/>
        </w:rPr>
        <w:t>Im</w:t>
      </w:r>
      <w:r w:rsidR="00B03B92" w:rsidRPr="00BE24A3">
        <w:rPr>
          <w:rFonts w:ascii="Calibri" w:hAnsi="Calibri" w:cs="Calibri"/>
          <w:bCs/>
          <w:spacing w:val="0"/>
          <w:sz w:val="21"/>
          <w:szCs w:val="21"/>
        </w:rPr>
        <w:t xml:space="preserve"> Bild die TAVA F (li.) mit einer 1K-NODOPOX-Anlage (</w:t>
      </w:r>
      <w:proofErr w:type="spellStart"/>
      <w:r w:rsidR="00B03B92" w:rsidRPr="00BE24A3">
        <w:rPr>
          <w:rFonts w:ascii="Calibri" w:hAnsi="Calibri" w:cs="Calibri"/>
          <w:bCs/>
          <w:spacing w:val="0"/>
          <w:sz w:val="21"/>
          <w:szCs w:val="21"/>
        </w:rPr>
        <w:t>re</w:t>
      </w:r>
      <w:proofErr w:type="spellEnd"/>
      <w:r w:rsidR="00B03B92" w:rsidRPr="00BE24A3">
        <w:rPr>
          <w:rFonts w:ascii="Calibri" w:hAnsi="Calibri" w:cs="Calibri"/>
          <w:bCs/>
          <w:spacing w:val="0"/>
          <w:sz w:val="21"/>
          <w:szCs w:val="21"/>
        </w:rPr>
        <w:t>.) von TARTLER.</w:t>
      </w:r>
    </w:p>
    <w:p w14:paraId="178B8DBF" w14:textId="77777777" w:rsidR="003477D4" w:rsidRPr="00BE24A3" w:rsidRDefault="003477D4" w:rsidP="003477D4">
      <w:pPr>
        <w:adjustRightInd/>
        <w:ind w:left="0"/>
        <w:jc w:val="both"/>
        <w:rPr>
          <w:rFonts w:ascii="Calibri" w:hAnsi="Calibri" w:cs="Calibri"/>
          <w:bCs/>
          <w:spacing w:val="0"/>
          <w:sz w:val="21"/>
          <w:szCs w:val="21"/>
        </w:rPr>
      </w:pPr>
    </w:p>
    <w:p w14:paraId="121C7DB9" w14:textId="5FC99EE5" w:rsidR="00BE24A3" w:rsidRDefault="00D81691" w:rsidP="003477D4">
      <w:pPr>
        <w:adjustRightInd/>
        <w:ind w:left="0"/>
        <w:jc w:val="both"/>
        <w:rPr>
          <w:rFonts w:ascii="Calibri" w:hAnsi="Calibri" w:cs="Calibri"/>
          <w:bCs/>
          <w:spacing w:val="0"/>
          <w:sz w:val="21"/>
          <w:szCs w:val="21"/>
        </w:rPr>
      </w:pPr>
      <w:r w:rsidRPr="00BE24A3">
        <w:rPr>
          <w:rFonts w:ascii="Calibri" w:hAnsi="Calibri" w:cs="Calibri"/>
          <w:bCs/>
          <w:i/>
          <w:spacing w:val="0"/>
          <w:sz w:val="21"/>
          <w:szCs w:val="21"/>
        </w:rPr>
        <w:t>Bild 2:</w:t>
      </w:r>
      <w:r w:rsidR="001F04A3" w:rsidRPr="00BE24A3">
        <w:rPr>
          <w:rFonts w:ascii="Calibri" w:hAnsi="Calibri" w:cs="Calibri"/>
          <w:bCs/>
          <w:spacing w:val="0"/>
          <w:sz w:val="21"/>
          <w:szCs w:val="21"/>
        </w:rPr>
        <w:t xml:space="preserve"> </w:t>
      </w:r>
      <w:r w:rsidR="00BE24A3" w:rsidRPr="00BE24A3">
        <w:rPr>
          <w:rFonts w:ascii="Calibri" w:hAnsi="Calibri" w:cs="Calibri"/>
          <w:bCs/>
          <w:spacing w:val="0"/>
          <w:sz w:val="21"/>
          <w:szCs w:val="21"/>
        </w:rPr>
        <w:t>CTO Lukas</w:t>
      </w:r>
      <w:r w:rsidR="001F04A3" w:rsidRPr="00BE24A3">
        <w:rPr>
          <w:rFonts w:ascii="Calibri" w:hAnsi="Calibri" w:cs="Calibri"/>
          <w:bCs/>
          <w:spacing w:val="0"/>
          <w:sz w:val="21"/>
          <w:szCs w:val="21"/>
        </w:rPr>
        <w:t xml:space="preserve"> Tartler: „</w:t>
      </w:r>
      <w:r w:rsidR="00BE24A3" w:rsidRPr="00BE24A3">
        <w:rPr>
          <w:rFonts w:ascii="Calibri" w:hAnsi="Calibri" w:cs="Calibri"/>
          <w:bCs/>
          <w:spacing w:val="0"/>
          <w:sz w:val="21"/>
          <w:szCs w:val="21"/>
        </w:rPr>
        <w:t>Ob Materialhersteller oder Verarbeiter – es geht immer darum, die gestellten Anforderungen und Problemstellungen genau zu verstehen und anschließend treffsicher in technische Lösungen mit Mehrwert zu übersetzen.“</w:t>
      </w:r>
    </w:p>
    <w:p w14:paraId="54E18E1B" w14:textId="77777777" w:rsidR="003477D4" w:rsidRPr="00BE24A3" w:rsidRDefault="003477D4" w:rsidP="003477D4">
      <w:pPr>
        <w:adjustRightInd/>
        <w:ind w:left="0"/>
        <w:jc w:val="both"/>
        <w:rPr>
          <w:rFonts w:ascii="Calibri" w:hAnsi="Calibri" w:cs="Calibri"/>
          <w:bCs/>
          <w:spacing w:val="0"/>
          <w:sz w:val="21"/>
          <w:szCs w:val="21"/>
        </w:rPr>
      </w:pPr>
    </w:p>
    <w:p w14:paraId="6A0FDF0C" w14:textId="0919BBD8" w:rsidR="00BE24A3" w:rsidRDefault="001F04A3" w:rsidP="003477D4">
      <w:pPr>
        <w:adjustRightInd/>
        <w:ind w:left="0"/>
        <w:jc w:val="both"/>
        <w:rPr>
          <w:rFonts w:ascii="Calibri" w:hAnsi="Calibri"/>
          <w:bCs/>
          <w:iCs/>
          <w:spacing w:val="0"/>
          <w:sz w:val="21"/>
          <w:szCs w:val="21"/>
        </w:rPr>
      </w:pPr>
      <w:r w:rsidRPr="00BE24A3">
        <w:rPr>
          <w:rFonts w:ascii="Calibri" w:hAnsi="Calibri" w:cs="Calibri"/>
          <w:bCs/>
          <w:i/>
          <w:spacing w:val="0"/>
          <w:sz w:val="21"/>
          <w:szCs w:val="21"/>
        </w:rPr>
        <w:t>Bild 3:</w:t>
      </w:r>
      <w:r w:rsidRPr="00BE24A3">
        <w:rPr>
          <w:rFonts w:ascii="Calibri" w:hAnsi="Calibri"/>
          <w:bCs/>
          <w:spacing w:val="0"/>
          <w:sz w:val="21"/>
          <w:szCs w:val="21"/>
        </w:rPr>
        <w:t xml:space="preserve"> </w:t>
      </w:r>
      <w:r w:rsidR="00BE24A3" w:rsidRPr="00BE24A3">
        <w:rPr>
          <w:rFonts w:ascii="Calibri" w:hAnsi="Calibri"/>
          <w:bCs/>
          <w:iCs/>
          <w:spacing w:val="0"/>
          <w:sz w:val="21"/>
          <w:szCs w:val="21"/>
        </w:rPr>
        <w:t>Mit der neuen Clay-</w:t>
      </w:r>
      <w:proofErr w:type="spellStart"/>
      <w:r w:rsidR="00BE24A3" w:rsidRPr="00BE24A3">
        <w:rPr>
          <w:rFonts w:ascii="Calibri" w:hAnsi="Calibri"/>
          <w:bCs/>
          <w:iCs/>
          <w:spacing w:val="0"/>
          <w:sz w:val="21"/>
          <w:szCs w:val="21"/>
        </w:rPr>
        <w:t>Applikationsmachine</w:t>
      </w:r>
      <w:proofErr w:type="spellEnd"/>
      <w:r w:rsidR="00BE24A3" w:rsidRPr="00BE24A3">
        <w:rPr>
          <w:rFonts w:ascii="Calibri" w:hAnsi="Calibri"/>
          <w:bCs/>
          <w:iCs/>
          <w:spacing w:val="0"/>
          <w:sz w:val="21"/>
          <w:szCs w:val="21"/>
        </w:rPr>
        <w:t xml:space="preserve"> CAMA bietet SOMATA Modellbauern und Industriedesignern ein innovatives System für das Auftragen von Formenbau-</w:t>
      </w:r>
      <w:proofErr w:type="spellStart"/>
      <w:r w:rsidR="00BE24A3" w:rsidRPr="00BE24A3">
        <w:rPr>
          <w:rFonts w:ascii="Calibri" w:hAnsi="Calibri"/>
          <w:bCs/>
          <w:iCs/>
          <w:spacing w:val="0"/>
          <w:sz w:val="21"/>
          <w:szCs w:val="21"/>
        </w:rPr>
        <w:t>Plastiline</w:t>
      </w:r>
      <w:proofErr w:type="spellEnd"/>
      <w:r w:rsidR="00BE24A3" w:rsidRPr="00BE24A3">
        <w:rPr>
          <w:rFonts w:ascii="Calibri" w:hAnsi="Calibri"/>
          <w:bCs/>
          <w:iCs/>
          <w:spacing w:val="0"/>
          <w:sz w:val="21"/>
          <w:szCs w:val="21"/>
        </w:rPr>
        <w:t>, mit dem sie ihr Clay-Styling und ihre Clay-</w:t>
      </w:r>
      <w:proofErr w:type="spellStart"/>
      <w:r w:rsidR="00BE24A3" w:rsidRPr="00BE24A3">
        <w:rPr>
          <w:rFonts w:ascii="Calibri" w:hAnsi="Calibri"/>
          <w:bCs/>
          <w:iCs/>
          <w:spacing w:val="0"/>
          <w:sz w:val="21"/>
          <w:szCs w:val="21"/>
        </w:rPr>
        <w:t>Bepastung</w:t>
      </w:r>
      <w:proofErr w:type="spellEnd"/>
      <w:r w:rsidR="00BE24A3" w:rsidRPr="00BE24A3">
        <w:rPr>
          <w:rFonts w:ascii="Calibri" w:hAnsi="Calibri"/>
          <w:bCs/>
          <w:iCs/>
          <w:spacing w:val="0"/>
          <w:sz w:val="21"/>
          <w:szCs w:val="21"/>
        </w:rPr>
        <w:t xml:space="preserve"> halb- oder sogar vollautomatisieren können.</w:t>
      </w:r>
    </w:p>
    <w:p w14:paraId="3B480C69" w14:textId="77777777" w:rsidR="003477D4" w:rsidRPr="00BE24A3" w:rsidRDefault="003477D4" w:rsidP="003477D4">
      <w:pPr>
        <w:adjustRightInd/>
        <w:ind w:left="0"/>
        <w:jc w:val="both"/>
        <w:rPr>
          <w:rFonts w:ascii="Calibri" w:hAnsi="Calibri"/>
          <w:bCs/>
          <w:iCs/>
          <w:spacing w:val="0"/>
          <w:sz w:val="21"/>
          <w:szCs w:val="21"/>
        </w:rPr>
      </w:pPr>
    </w:p>
    <w:p w14:paraId="7DECBC14" w14:textId="7B5089BA" w:rsidR="00BE24A3" w:rsidRDefault="00671DA0" w:rsidP="003477D4">
      <w:pPr>
        <w:adjustRightInd/>
        <w:ind w:left="0"/>
        <w:jc w:val="both"/>
        <w:rPr>
          <w:rFonts w:ascii="Calibri" w:hAnsi="Calibri" w:cs="Calibri"/>
          <w:bCs/>
          <w:iCs/>
          <w:spacing w:val="0"/>
          <w:sz w:val="21"/>
          <w:szCs w:val="21"/>
        </w:rPr>
      </w:pPr>
      <w:r w:rsidRPr="00BE24A3">
        <w:rPr>
          <w:rFonts w:ascii="Calibri" w:hAnsi="Calibri" w:cs="Calibri"/>
          <w:bCs/>
          <w:i/>
          <w:spacing w:val="0"/>
          <w:sz w:val="21"/>
          <w:szCs w:val="21"/>
        </w:rPr>
        <w:lastRenderedPageBreak/>
        <w:t>Bild 4:</w:t>
      </w:r>
      <w:r w:rsidR="00B03B92" w:rsidRPr="00BE24A3">
        <w:rPr>
          <w:rFonts w:ascii="Calibri" w:hAnsi="Calibri" w:cs="Calibri"/>
          <w:bCs/>
          <w:i/>
          <w:spacing w:val="0"/>
          <w:sz w:val="21"/>
          <w:szCs w:val="21"/>
        </w:rPr>
        <w:t xml:space="preserve"> </w:t>
      </w:r>
      <w:r w:rsidR="00BE24A3" w:rsidRPr="00BE24A3">
        <w:rPr>
          <w:rFonts w:ascii="Calibri" w:hAnsi="Calibri" w:cs="Calibri"/>
          <w:bCs/>
          <w:iCs/>
          <w:spacing w:val="0"/>
          <w:sz w:val="21"/>
          <w:szCs w:val="21"/>
        </w:rPr>
        <w:t>Blick ins neue F.E.D. Zentrum von TARTLER: Innovative Ideen können hier schnell vom Versuchsstadium in die Realisierungsphase überführt werden. Zudem leistet das F.E.D. Zentrum wichtige Beiträge zur weiteren Qualitätssteigerung der Systemlösungen von SOMATA.</w:t>
      </w:r>
    </w:p>
    <w:p w14:paraId="5BC09782" w14:textId="77777777" w:rsidR="003477D4" w:rsidRPr="00BE24A3" w:rsidRDefault="003477D4" w:rsidP="003477D4">
      <w:pPr>
        <w:adjustRightInd/>
        <w:ind w:left="0"/>
        <w:jc w:val="both"/>
        <w:rPr>
          <w:rFonts w:ascii="Calibri" w:hAnsi="Calibri" w:cs="Calibri"/>
          <w:bCs/>
          <w:iCs/>
          <w:spacing w:val="0"/>
          <w:sz w:val="21"/>
          <w:szCs w:val="21"/>
        </w:rPr>
      </w:pPr>
      <w:bookmarkStart w:id="1" w:name="_GoBack"/>
      <w:bookmarkEnd w:id="1"/>
    </w:p>
    <w:p w14:paraId="7DF83A9B" w14:textId="77777777" w:rsidR="00BE24A3" w:rsidRPr="00BE24A3" w:rsidRDefault="00BE24A3" w:rsidP="00BE24A3">
      <w:pPr>
        <w:adjustRightInd/>
        <w:spacing w:after="120"/>
        <w:ind w:left="0"/>
        <w:jc w:val="both"/>
        <w:rPr>
          <w:rFonts w:ascii="Calibri" w:hAnsi="Calibri" w:cs="Calibri"/>
          <w:bCs/>
          <w:i/>
          <w:spacing w:val="0"/>
          <w:sz w:val="21"/>
          <w:szCs w:val="21"/>
          <w:u w:val="single"/>
        </w:rPr>
      </w:pPr>
      <w:r w:rsidRPr="008C13DF">
        <w:rPr>
          <w:rFonts w:ascii="Calibri" w:hAnsi="Calibri" w:cs="Calibri"/>
          <w:bCs/>
          <w:i/>
          <w:spacing w:val="0"/>
          <w:sz w:val="21"/>
          <w:szCs w:val="21"/>
        </w:rPr>
        <w:t>Bild 5:</w:t>
      </w:r>
      <w:r w:rsidR="00494386" w:rsidRPr="00494386">
        <w:rPr>
          <w:rFonts w:ascii="Calibri" w:hAnsi="Calibri"/>
          <w:b/>
          <w:bCs/>
          <w:spacing w:val="0"/>
          <w:sz w:val="21"/>
          <w:szCs w:val="21"/>
        </w:rPr>
        <w:t xml:space="preserve"> </w:t>
      </w:r>
      <w:r w:rsidR="00494386" w:rsidRPr="00494386">
        <w:rPr>
          <w:rFonts w:ascii="Calibri" w:hAnsi="Calibri"/>
          <w:spacing w:val="0"/>
          <w:sz w:val="21"/>
          <w:szCs w:val="21"/>
        </w:rPr>
        <w:t xml:space="preserve">Abgesehen von der Auslandstochter TARTLER Shanghai China Ltd. sind </w:t>
      </w:r>
      <w:r w:rsidR="00494386" w:rsidRPr="00494386">
        <w:rPr>
          <w:rFonts w:ascii="Calibri" w:hAnsi="Calibri"/>
          <w:iCs/>
          <w:spacing w:val="0"/>
          <w:sz w:val="21"/>
          <w:szCs w:val="21"/>
        </w:rPr>
        <w:t xml:space="preserve">alle Firmen der TARTLER GROUP in unmittelbarer Nähe zueinander und zum </w:t>
      </w:r>
      <w:r w:rsidR="00494386" w:rsidRPr="00494386">
        <w:rPr>
          <w:rFonts w:ascii="Calibri" w:hAnsi="Calibri"/>
          <w:spacing w:val="0"/>
          <w:sz w:val="21"/>
          <w:szCs w:val="21"/>
        </w:rPr>
        <w:t xml:space="preserve">TARTLER-Stammwerk in Michelstadt </w:t>
      </w:r>
      <w:r w:rsidR="00494386" w:rsidRPr="00494386">
        <w:rPr>
          <w:rFonts w:ascii="Calibri" w:hAnsi="Calibri" w:cs="Calibri"/>
          <w:iCs/>
          <w:spacing w:val="0"/>
          <w:sz w:val="21"/>
          <w:szCs w:val="21"/>
        </w:rPr>
        <w:t>angesiedelt.</w:t>
      </w:r>
    </w:p>
    <w:p w14:paraId="36ED4984" w14:textId="77777777" w:rsidR="00BE24A3" w:rsidRPr="008C13DF" w:rsidRDefault="00BE24A3" w:rsidP="00E0744E">
      <w:pPr>
        <w:pStyle w:val="h3"/>
        <w:spacing w:before="0" w:after="120" w:line="240" w:lineRule="auto"/>
        <w:jc w:val="both"/>
        <w:rPr>
          <w:rFonts w:ascii="Calibri" w:hAnsi="Calibri"/>
          <w:b w:val="0"/>
          <w:bCs w:val="0"/>
          <w:iCs/>
          <w:sz w:val="16"/>
          <w:szCs w:val="16"/>
        </w:rPr>
      </w:pPr>
    </w:p>
    <w:p w14:paraId="482A1482" w14:textId="77777777" w:rsidR="00CD4DA0" w:rsidRPr="00E6382D" w:rsidRDefault="00CD4DA0" w:rsidP="007C4290">
      <w:pPr>
        <w:adjustRightInd/>
        <w:spacing w:line="360" w:lineRule="auto"/>
        <w:ind w:left="0" w:right="-284"/>
        <w:rPr>
          <w:rFonts w:ascii="Calibri" w:hAnsi="Calibri" w:cs="Calibri"/>
          <w:i/>
          <w:spacing w:val="0"/>
          <w:sz w:val="16"/>
          <w:szCs w:val="16"/>
        </w:rPr>
      </w:pPr>
      <w:r w:rsidRPr="00E6382D">
        <w:rPr>
          <w:rFonts w:ascii="Calibri" w:hAnsi="Calibri" w:cs="Calibri"/>
          <w:i/>
          <w:spacing w:val="0"/>
          <w:sz w:val="16"/>
          <w:szCs w:val="16"/>
        </w:rPr>
        <w:t>(Alle Bilder: T</w:t>
      </w:r>
      <w:r w:rsidR="00F14610" w:rsidRPr="00E6382D">
        <w:rPr>
          <w:rFonts w:ascii="Calibri" w:hAnsi="Calibri" w:cs="Calibri"/>
          <w:i/>
          <w:spacing w:val="0"/>
          <w:sz w:val="16"/>
          <w:szCs w:val="16"/>
        </w:rPr>
        <w:t>ARTLER</w:t>
      </w:r>
      <w:r w:rsidRPr="00E6382D">
        <w:rPr>
          <w:rFonts w:ascii="Calibri" w:hAnsi="Calibri" w:cs="Calibri"/>
          <w:i/>
          <w:spacing w:val="0"/>
          <w:sz w:val="16"/>
          <w:szCs w:val="16"/>
        </w:rPr>
        <w:t xml:space="preserve"> </w:t>
      </w:r>
      <w:r w:rsidR="00B03B92" w:rsidRPr="00E6382D">
        <w:rPr>
          <w:rFonts w:ascii="Calibri" w:hAnsi="Calibri" w:cs="Calibri"/>
          <w:i/>
          <w:spacing w:val="0"/>
          <w:sz w:val="16"/>
          <w:szCs w:val="16"/>
        </w:rPr>
        <w:t>GROUP</w:t>
      </w:r>
      <w:r w:rsidRPr="00E6382D">
        <w:rPr>
          <w:rFonts w:ascii="Calibri" w:hAnsi="Calibri" w:cs="Calibri"/>
          <w:i/>
          <w:spacing w:val="0"/>
          <w:sz w:val="16"/>
          <w:szCs w:val="16"/>
        </w:rPr>
        <w:t>)</w:t>
      </w:r>
    </w:p>
    <w:p w14:paraId="1161AAFA" w14:textId="0CDFD1EE" w:rsidR="00455370" w:rsidRDefault="00455370" w:rsidP="007C4290">
      <w:pPr>
        <w:adjustRightInd/>
        <w:spacing w:line="360" w:lineRule="auto"/>
        <w:ind w:left="0" w:right="-284"/>
        <w:rPr>
          <w:rFonts w:ascii="Calibri" w:hAnsi="Calibri" w:cs="Calibri"/>
          <w:i/>
          <w:spacing w:val="0"/>
          <w:sz w:val="16"/>
          <w:szCs w:val="16"/>
        </w:rPr>
      </w:pPr>
    </w:p>
    <w:p w14:paraId="0185494B" w14:textId="71596DB4" w:rsidR="003477D4" w:rsidRDefault="003477D4" w:rsidP="007C4290">
      <w:pPr>
        <w:adjustRightInd/>
        <w:spacing w:line="360" w:lineRule="auto"/>
        <w:ind w:left="0" w:right="-284"/>
        <w:rPr>
          <w:rFonts w:ascii="Calibri" w:hAnsi="Calibri" w:cs="Calibri"/>
          <w:i/>
          <w:spacing w:val="0"/>
          <w:sz w:val="16"/>
          <w:szCs w:val="16"/>
        </w:rPr>
      </w:pPr>
    </w:p>
    <w:p w14:paraId="0ED279B9" w14:textId="77777777" w:rsidR="003477D4" w:rsidRPr="00E6382D" w:rsidRDefault="003477D4" w:rsidP="007C4290">
      <w:pPr>
        <w:adjustRightInd/>
        <w:spacing w:line="360" w:lineRule="auto"/>
        <w:ind w:left="0" w:right="-284"/>
        <w:rPr>
          <w:rFonts w:ascii="Calibri" w:hAnsi="Calibri" w:cs="Calibri"/>
          <w:i/>
          <w:spacing w:val="0"/>
          <w:sz w:val="16"/>
          <w:szCs w:val="16"/>
        </w:rPr>
      </w:pPr>
    </w:p>
    <w:tbl>
      <w:tblPr>
        <w:tblW w:w="8859" w:type="dxa"/>
        <w:tblCellMar>
          <w:left w:w="70" w:type="dxa"/>
          <w:right w:w="70" w:type="dxa"/>
        </w:tblCellMar>
        <w:tblLook w:val="0000" w:firstRow="0" w:lastRow="0" w:firstColumn="0" w:lastColumn="0" w:noHBand="0" w:noVBand="0"/>
      </w:tblPr>
      <w:tblGrid>
        <w:gridCol w:w="5740"/>
        <w:gridCol w:w="3119"/>
      </w:tblGrid>
      <w:tr w:rsidR="00455370" w:rsidRPr="00E6382D" w14:paraId="75EC6164" w14:textId="77777777" w:rsidTr="00046138">
        <w:trPr>
          <w:trHeight w:val="224"/>
        </w:trPr>
        <w:tc>
          <w:tcPr>
            <w:tcW w:w="5740" w:type="dxa"/>
          </w:tcPr>
          <w:p w14:paraId="6AE8F3F0" w14:textId="77777777" w:rsidR="00455370" w:rsidRPr="00E6382D" w:rsidRDefault="00455370" w:rsidP="00046138">
            <w:pPr>
              <w:ind w:left="0"/>
              <w:jc w:val="both"/>
              <w:rPr>
                <w:rFonts w:ascii="Calibri" w:hAnsi="Calibri" w:cs="Calibri"/>
                <w:b/>
                <w:bCs/>
                <w:spacing w:val="0"/>
                <w:sz w:val="21"/>
                <w:szCs w:val="21"/>
              </w:rPr>
            </w:pPr>
            <w:r w:rsidRPr="00E6382D">
              <w:rPr>
                <w:rFonts w:ascii="Calibri" w:hAnsi="Calibri" w:cs="Calibri"/>
                <w:b/>
                <w:bCs/>
                <w:spacing w:val="0"/>
                <w:sz w:val="21"/>
                <w:szCs w:val="21"/>
              </w:rPr>
              <w:t>Anbieter:</w:t>
            </w:r>
          </w:p>
        </w:tc>
        <w:tc>
          <w:tcPr>
            <w:tcW w:w="3119" w:type="dxa"/>
          </w:tcPr>
          <w:p w14:paraId="05E32418" w14:textId="77777777" w:rsidR="00455370" w:rsidRPr="00E6382D" w:rsidRDefault="00455370" w:rsidP="00046138">
            <w:pPr>
              <w:ind w:left="0"/>
              <w:rPr>
                <w:rFonts w:ascii="Calibri" w:hAnsi="Calibri" w:cs="Calibri"/>
                <w:spacing w:val="0"/>
                <w:sz w:val="21"/>
                <w:szCs w:val="21"/>
              </w:rPr>
            </w:pPr>
            <w:r w:rsidRPr="00E6382D">
              <w:rPr>
                <w:rFonts w:ascii="Calibri" w:hAnsi="Calibri" w:cs="Calibri"/>
                <w:b/>
                <w:bCs/>
                <w:spacing w:val="0"/>
                <w:sz w:val="21"/>
                <w:szCs w:val="21"/>
              </w:rPr>
              <w:t>Presseagentur:</w:t>
            </w:r>
          </w:p>
        </w:tc>
      </w:tr>
      <w:tr w:rsidR="00455370" w:rsidRPr="00E6382D" w14:paraId="24F2EF90" w14:textId="77777777" w:rsidTr="00046138">
        <w:tc>
          <w:tcPr>
            <w:tcW w:w="5740" w:type="dxa"/>
          </w:tcPr>
          <w:p w14:paraId="08612DC5" w14:textId="77777777" w:rsidR="00455370" w:rsidRPr="00E6382D" w:rsidRDefault="00455370" w:rsidP="00046138">
            <w:pPr>
              <w:ind w:left="0"/>
              <w:jc w:val="both"/>
              <w:rPr>
                <w:rFonts w:ascii="Calibri" w:hAnsi="Calibri" w:cs="Calibri"/>
                <w:spacing w:val="0"/>
                <w:sz w:val="21"/>
                <w:szCs w:val="21"/>
              </w:rPr>
            </w:pPr>
            <w:r w:rsidRPr="00E6382D">
              <w:rPr>
                <w:rFonts w:ascii="Calibri" w:hAnsi="Calibri" w:cs="Calibri"/>
                <w:spacing w:val="0"/>
                <w:sz w:val="21"/>
                <w:szCs w:val="21"/>
              </w:rPr>
              <w:t>TARTLER GROUP/ SOMATA GmbH</w:t>
            </w:r>
          </w:p>
        </w:tc>
        <w:tc>
          <w:tcPr>
            <w:tcW w:w="3119" w:type="dxa"/>
          </w:tcPr>
          <w:p w14:paraId="13259C89" w14:textId="77777777" w:rsidR="00455370" w:rsidRPr="00E6382D" w:rsidRDefault="00455370" w:rsidP="00046138">
            <w:pPr>
              <w:ind w:left="0"/>
              <w:jc w:val="both"/>
              <w:rPr>
                <w:rFonts w:ascii="Calibri" w:hAnsi="Calibri" w:cs="Calibri"/>
                <w:spacing w:val="0"/>
                <w:sz w:val="21"/>
                <w:szCs w:val="21"/>
              </w:rPr>
            </w:pPr>
            <w:r w:rsidRPr="00E6382D">
              <w:rPr>
                <w:rFonts w:ascii="Calibri" w:hAnsi="Calibri" w:cs="Calibri"/>
                <w:spacing w:val="0"/>
                <w:sz w:val="21"/>
                <w:szCs w:val="21"/>
              </w:rPr>
              <w:t>Graf &amp; Creative PR</w:t>
            </w:r>
          </w:p>
        </w:tc>
      </w:tr>
      <w:tr w:rsidR="00455370" w:rsidRPr="00E6382D" w14:paraId="4E98BE56" w14:textId="77777777" w:rsidTr="00046138">
        <w:tc>
          <w:tcPr>
            <w:tcW w:w="5740" w:type="dxa"/>
          </w:tcPr>
          <w:p w14:paraId="16DD3F35" w14:textId="77777777" w:rsidR="00455370" w:rsidRPr="00E6382D" w:rsidRDefault="00455370" w:rsidP="00046138">
            <w:pPr>
              <w:ind w:left="0"/>
              <w:jc w:val="both"/>
              <w:rPr>
                <w:rFonts w:ascii="Calibri" w:hAnsi="Calibri" w:cs="Calibri"/>
                <w:spacing w:val="0"/>
                <w:sz w:val="21"/>
                <w:szCs w:val="21"/>
                <w:lang w:val="it-IT"/>
              </w:rPr>
            </w:pPr>
            <w:proofErr w:type="spellStart"/>
            <w:r w:rsidRPr="00E6382D">
              <w:rPr>
                <w:rFonts w:ascii="Calibri" w:hAnsi="Calibri" w:cs="Calibri"/>
                <w:spacing w:val="0"/>
                <w:sz w:val="21"/>
                <w:szCs w:val="21"/>
                <w:lang w:val="it-IT"/>
              </w:rPr>
              <w:t>Udo</w:t>
            </w:r>
            <w:proofErr w:type="spellEnd"/>
            <w:r w:rsidRPr="00E6382D">
              <w:rPr>
                <w:rFonts w:ascii="Calibri" w:hAnsi="Calibri" w:cs="Calibri"/>
                <w:spacing w:val="0"/>
                <w:sz w:val="21"/>
                <w:szCs w:val="21"/>
                <w:lang w:val="it-IT"/>
              </w:rPr>
              <w:t xml:space="preserve"> </w:t>
            </w:r>
            <w:proofErr w:type="spellStart"/>
            <w:r w:rsidRPr="00E6382D">
              <w:rPr>
                <w:rFonts w:ascii="Calibri" w:hAnsi="Calibri" w:cs="Calibri"/>
                <w:spacing w:val="0"/>
                <w:sz w:val="21"/>
                <w:szCs w:val="21"/>
                <w:lang w:val="it-IT"/>
              </w:rPr>
              <w:t>Tartler</w:t>
            </w:r>
            <w:proofErr w:type="spellEnd"/>
            <w:r w:rsidRPr="00E6382D">
              <w:rPr>
                <w:rFonts w:ascii="Calibri" w:hAnsi="Calibri" w:cs="Calibri"/>
                <w:spacing w:val="0"/>
                <w:sz w:val="21"/>
                <w:szCs w:val="21"/>
                <w:lang w:val="it-IT"/>
              </w:rPr>
              <w:t xml:space="preserve">/ </w:t>
            </w:r>
            <w:proofErr w:type="spellStart"/>
            <w:r w:rsidRPr="00E6382D">
              <w:rPr>
                <w:rFonts w:ascii="Calibri" w:hAnsi="Calibri" w:cs="Calibri"/>
                <w:spacing w:val="0"/>
                <w:sz w:val="21"/>
                <w:szCs w:val="21"/>
                <w:lang w:val="it-IT"/>
              </w:rPr>
              <w:t>Nadine</w:t>
            </w:r>
            <w:proofErr w:type="spellEnd"/>
            <w:r w:rsidRPr="00E6382D">
              <w:rPr>
                <w:rFonts w:ascii="Calibri" w:hAnsi="Calibri" w:cs="Calibri"/>
                <w:spacing w:val="0"/>
                <w:sz w:val="21"/>
                <w:szCs w:val="21"/>
                <w:lang w:val="it-IT"/>
              </w:rPr>
              <w:t xml:space="preserve"> </w:t>
            </w:r>
            <w:proofErr w:type="spellStart"/>
            <w:r w:rsidRPr="00E6382D">
              <w:rPr>
                <w:rFonts w:ascii="Calibri" w:hAnsi="Calibri" w:cs="Calibri"/>
                <w:spacing w:val="0"/>
                <w:sz w:val="21"/>
                <w:szCs w:val="21"/>
                <w:lang w:val="it-IT"/>
              </w:rPr>
              <w:t>Kalt</w:t>
            </w:r>
            <w:proofErr w:type="spellEnd"/>
          </w:p>
        </w:tc>
        <w:tc>
          <w:tcPr>
            <w:tcW w:w="3119" w:type="dxa"/>
          </w:tcPr>
          <w:p w14:paraId="40CE8A34" w14:textId="77777777" w:rsidR="00455370" w:rsidRPr="00E6382D" w:rsidRDefault="00455370" w:rsidP="00046138">
            <w:pPr>
              <w:ind w:left="0"/>
              <w:jc w:val="both"/>
              <w:rPr>
                <w:rFonts w:ascii="Calibri" w:hAnsi="Calibri" w:cs="Calibri"/>
                <w:spacing w:val="0"/>
                <w:sz w:val="21"/>
                <w:szCs w:val="21"/>
                <w:lang w:val="it-IT"/>
              </w:rPr>
            </w:pPr>
            <w:r w:rsidRPr="00E6382D">
              <w:rPr>
                <w:rFonts w:ascii="Calibri" w:hAnsi="Calibri" w:cs="Calibri"/>
                <w:spacing w:val="0"/>
                <w:sz w:val="21"/>
                <w:szCs w:val="21"/>
                <w:lang w:val="it-IT"/>
              </w:rPr>
              <w:t>Robert-Bosch-Straße 7</w:t>
            </w:r>
          </w:p>
        </w:tc>
      </w:tr>
      <w:tr w:rsidR="00455370" w:rsidRPr="00E6382D" w14:paraId="3419FE9B" w14:textId="77777777" w:rsidTr="00046138">
        <w:tc>
          <w:tcPr>
            <w:tcW w:w="5740" w:type="dxa"/>
          </w:tcPr>
          <w:p w14:paraId="54CAD417" w14:textId="77777777" w:rsidR="00455370" w:rsidRPr="00E6382D" w:rsidRDefault="00455370" w:rsidP="00046138">
            <w:pPr>
              <w:ind w:left="0"/>
              <w:jc w:val="both"/>
              <w:rPr>
                <w:rFonts w:ascii="Calibri" w:hAnsi="Calibri" w:cs="Calibri"/>
                <w:spacing w:val="0"/>
                <w:sz w:val="21"/>
                <w:szCs w:val="21"/>
              </w:rPr>
            </w:pPr>
            <w:proofErr w:type="spellStart"/>
            <w:r w:rsidRPr="00E6382D">
              <w:rPr>
                <w:rFonts w:ascii="Calibri" w:hAnsi="Calibri" w:cs="Calibri"/>
                <w:spacing w:val="0"/>
                <w:sz w:val="21"/>
                <w:szCs w:val="21"/>
              </w:rPr>
              <w:t>Relystraße</w:t>
            </w:r>
            <w:proofErr w:type="spellEnd"/>
            <w:r w:rsidRPr="00E6382D">
              <w:rPr>
                <w:rFonts w:ascii="Calibri" w:hAnsi="Calibri" w:cs="Calibri"/>
                <w:spacing w:val="0"/>
                <w:sz w:val="21"/>
                <w:szCs w:val="21"/>
              </w:rPr>
              <w:t xml:space="preserve"> 48  </w:t>
            </w:r>
          </w:p>
          <w:p w14:paraId="043750F3" w14:textId="77777777" w:rsidR="00455370" w:rsidRPr="00E6382D" w:rsidRDefault="00455370" w:rsidP="00046138">
            <w:pPr>
              <w:ind w:left="0"/>
              <w:jc w:val="both"/>
              <w:rPr>
                <w:rFonts w:ascii="Calibri" w:hAnsi="Calibri" w:cs="Calibri"/>
                <w:spacing w:val="0"/>
                <w:sz w:val="21"/>
                <w:szCs w:val="21"/>
              </w:rPr>
            </w:pPr>
            <w:r w:rsidRPr="00E6382D">
              <w:rPr>
                <w:rFonts w:ascii="Calibri" w:hAnsi="Calibri" w:cs="Calibri"/>
                <w:spacing w:val="0"/>
                <w:sz w:val="21"/>
                <w:szCs w:val="21"/>
              </w:rPr>
              <w:t>D-64720 Michelstadt</w:t>
            </w:r>
          </w:p>
        </w:tc>
        <w:tc>
          <w:tcPr>
            <w:tcW w:w="3119" w:type="dxa"/>
          </w:tcPr>
          <w:p w14:paraId="59291E8B" w14:textId="77777777" w:rsidR="00455370" w:rsidRPr="00E6382D" w:rsidRDefault="00455370" w:rsidP="00046138">
            <w:pPr>
              <w:ind w:left="0"/>
              <w:jc w:val="both"/>
              <w:rPr>
                <w:rFonts w:ascii="Calibri" w:hAnsi="Calibri" w:cs="Calibri"/>
                <w:spacing w:val="0"/>
                <w:sz w:val="21"/>
                <w:szCs w:val="21"/>
              </w:rPr>
            </w:pPr>
            <w:r w:rsidRPr="00E6382D">
              <w:rPr>
                <w:rFonts w:ascii="Calibri" w:hAnsi="Calibri" w:cs="Calibri"/>
                <w:spacing w:val="0"/>
                <w:sz w:val="21"/>
                <w:szCs w:val="21"/>
              </w:rPr>
              <w:t>D-64293 Darmstadt</w:t>
            </w:r>
          </w:p>
          <w:p w14:paraId="1985910A" w14:textId="77777777" w:rsidR="00455370" w:rsidRPr="00E6382D" w:rsidRDefault="00455370" w:rsidP="00046138">
            <w:pPr>
              <w:ind w:left="0"/>
              <w:jc w:val="both"/>
              <w:rPr>
                <w:rFonts w:ascii="Calibri" w:hAnsi="Calibri" w:cs="Calibri"/>
                <w:spacing w:val="0"/>
                <w:sz w:val="21"/>
                <w:szCs w:val="21"/>
                <w:lang w:val="en-GB"/>
              </w:rPr>
            </w:pPr>
            <w:r w:rsidRPr="00E6382D">
              <w:rPr>
                <w:rFonts w:ascii="Calibri" w:hAnsi="Calibri" w:cs="Calibri"/>
                <w:spacing w:val="0"/>
                <w:sz w:val="21"/>
                <w:szCs w:val="21"/>
                <w:lang w:val="en-GB"/>
              </w:rPr>
              <w:t>Tel.: 0049 (0) 61 51 / 42 87 91-0</w:t>
            </w:r>
          </w:p>
        </w:tc>
      </w:tr>
      <w:tr w:rsidR="00455370" w:rsidRPr="00E6382D" w14:paraId="572BFEAC" w14:textId="77777777" w:rsidTr="00046138">
        <w:tc>
          <w:tcPr>
            <w:tcW w:w="5740" w:type="dxa"/>
          </w:tcPr>
          <w:p w14:paraId="64494F35" w14:textId="77777777" w:rsidR="00455370" w:rsidRPr="00E6382D" w:rsidRDefault="00455370" w:rsidP="00046138">
            <w:pPr>
              <w:ind w:left="0"/>
              <w:jc w:val="both"/>
              <w:rPr>
                <w:rFonts w:ascii="Calibri" w:hAnsi="Calibri" w:cs="Calibri"/>
                <w:spacing w:val="0"/>
                <w:sz w:val="21"/>
                <w:szCs w:val="21"/>
                <w:lang w:val="en-GB"/>
              </w:rPr>
            </w:pPr>
            <w:r w:rsidRPr="00E6382D">
              <w:rPr>
                <w:rFonts w:ascii="Calibri" w:hAnsi="Calibri" w:cs="Calibri"/>
                <w:spacing w:val="0"/>
                <w:sz w:val="21"/>
                <w:szCs w:val="21"/>
                <w:lang w:val="en-GB"/>
              </w:rPr>
              <w:t>Tel.: 0049 (0) 60 61 / 96 72-0</w:t>
            </w:r>
          </w:p>
        </w:tc>
        <w:tc>
          <w:tcPr>
            <w:tcW w:w="3119" w:type="dxa"/>
          </w:tcPr>
          <w:p w14:paraId="6B70885B" w14:textId="77777777" w:rsidR="00455370" w:rsidRPr="00E6382D" w:rsidRDefault="00455370" w:rsidP="00046138">
            <w:pPr>
              <w:ind w:left="0"/>
              <w:jc w:val="both"/>
              <w:rPr>
                <w:rFonts w:ascii="Calibri" w:hAnsi="Calibri" w:cs="Calibri"/>
                <w:spacing w:val="0"/>
                <w:sz w:val="21"/>
                <w:szCs w:val="21"/>
                <w:lang w:val="en-GB"/>
              </w:rPr>
            </w:pPr>
            <w:r w:rsidRPr="00E6382D">
              <w:rPr>
                <w:rFonts w:ascii="Calibri" w:hAnsi="Calibri" w:cs="Calibri"/>
                <w:spacing w:val="0"/>
                <w:sz w:val="21"/>
                <w:szCs w:val="21"/>
                <w:lang w:val="en-GB"/>
              </w:rPr>
              <w:t>Fax: 0049 (0) 61 51 / 42 87 91-9</w:t>
            </w:r>
          </w:p>
        </w:tc>
      </w:tr>
      <w:tr w:rsidR="00455370" w:rsidRPr="00E6382D" w14:paraId="234093BD" w14:textId="77777777" w:rsidTr="00046138">
        <w:tc>
          <w:tcPr>
            <w:tcW w:w="5740" w:type="dxa"/>
          </w:tcPr>
          <w:p w14:paraId="4DD5F0D0" w14:textId="77777777" w:rsidR="00455370" w:rsidRPr="00E6382D" w:rsidRDefault="00455370" w:rsidP="00046138">
            <w:pPr>
              <w:ind w:left="0"/>
              <w:jc w:val="both"/>
              <w:rPr>
                <w:rFonts w:ascii="Calibri" w:hAnsi="Calibri" w:cs="Calibri"/>
                <w:spacing w:val="0"/>
                <w:sz w:val="21"/>
                <w:szCs w:val="21"/>
              </w:rPr>
            </w:pPr>
            <w:r w:rsidRPr="00E6382D">
              <w:rPr>
                <w:rFonts w:ascii="Calibri" w:hAnsi="Calibri" w:cs="Calibri"/>
                <w:spacing w:val="0"/>
                <w:sz w:val="21"/>
                <w:szCs w:val="21"/>
              </w:rPr>
              <w:t>Fax: 0049 (0) 60 61 / 96 72-295</w:t>
            </w:r>
          </w:p>
        </w:tc>
        <w:tc>
          <w:tcPr>
            <w:tcW w:w="3119" w:type="dxa"/>
          </w:tcPr>
          <w:p w14:paraId="23843DB8" w14:textId="77777777" w:rsidR="00455370" w:rsidRPr="00E6382D" w:rsidRDefault="00455370" w:rsidP="00046138">
            <w:pPr>
              <w:ind w:left="0"/>
              <w:jc w:val="both"/>
              <w:rPr>
                <w:rFonts w:ascii="Calibri" w:hAnsi="Calibri" w:cs="Calibri"/>
                <w:color w:val="000000"/>
                <w:spacing w:val="0"/>
                <w:sz w:val="21"/>
                <w:szCs w:val="21"/>
                <w:lang w:val="it-IT"/>
              </w:rPr>
            </w:pPr>
            <w:r w:rsidRPr="00E6382D">
              <w:rPr>
                <w:rFonts w:ascii="Calibri" w:hAnsi="Calibri" w:cs="Calibri"/>
                <w:color w:val="000000"/>
                <w:spacing w:val="0"/>
                <w:sz w:val="21"/>
                <w:szCs w:val="21"/>
                <w:lang w:val="it-IT"/>
              </w:rPr>
              <w:t xml:space="preserve">E-Mail: </w:t>
            </w:r>
            <w:hyperlink r:id="rId5" w:history="1">
              <w:r w:rsidRPr="00E6382D">
                <w:rPr>
                  <w:rStyle w:val="Hyperlink"/>
                  <w:rFonts w:ascii="Calibri" w:hAnsi="Calibri" w:cs="Calibri"/>
                  <w:color w:val="000000"/>
                  <w:spacing w:val="0"/>
                  <w:sz w:val="21"/>
                  <w:szCs w:val="21"/>
                  <w:u w:val="none"/>
                  <w:lang w:val="it-IT"/>
                </w:rPr>
                <w:t>info@guc.biz</w:t>
              </w:r>
            </w:hyperlink>
          </w:p>
        </w:tc>
      </w:tr>
      <w:tr w:rsidR="00455370" w:rsidRPr="00E6382D" w14:paraId="38DDBAD2" w14:textId="77777777" w:rsidTr="00046138">
        <w:tc>
          <w:tcPr>
            <w:tcW w:w="5740" w:type="dxa"/>
          </w:tcPr>
          <w:p w14:paraId="7F706F9B" w14:textId="45381679" w:rsidR="00455370" w:rsidRPr="00E6382D" w:rsidRDefault="00455370" w:rsidP="00046138">
            <w:pPr>
              <w:ind w:left="0"/>
              <w:jc w:val="both"/>
              <w:rPr>
                <w:rFonts w:ascii="Calibri" w:hAnsi="Calibri" w:cs="Calibri"/>
                <w:color w:val="000000"/>
                <w:spacing w:val="0"/>
                <w:sz w:val="21"/>
                <w:szCs w:val="21"/>
                <w:lang w:val="it-IT"/>
              </w:rPr>
            </w:pPr>
            <w:r w:rsidRPr="00E6382D">
              <w:rPr>
                <w:rFonts w:ascii="Calibri" w:hAnsi="Calibri" w:cs="Calibri"/>
                <w:color w:val="000000"/>
                <w:spacing w:val="0"/>
                <w:sz w:val="21"/>
                <w:szCs w:val="21"/>
                <w:lang w:val="it-IT"/>
              </w:rPr>
              <w:t xml:space="preserve">E-Mail: </w:t>
            </w:r>
            <w:r w:rsidRPr="003477D4">
              <w:rPr>
                <w:rFonts w:ascii="Calibri" w:hAnsi="Calibri" w:cs="Calibri"/>
                <w:spacing w:val="0"/>
                <w:sz w:val="21"/>
                <w:szCs w:val="21"/>
                <w:lang w:val="it-IT"/>
              </w:rPr>
              <w:t>u.tartler@tartler-group.com</w:t>
            </w:r>
          </w:p>
        </w:tc>
        <w:tc>
          <w:tcPr>
            <w:tcW w:w="3119" w:type="dxa"/>
          </w:tcPr>
          <w:p w14:paraId="1776851F" w14:textId="77777777" w:rsidR="00455370" w:rsidRPr="00E6382D" w:rsidRDefault="00455370" w:rsidP="00046138">
            <w:pPr>
              <w:ind w:left="0"/>
              <w:jc w:val="both"/>
              <w:rPr>
                <w:rFonts w:ascii="Calibri" w:hAnsi="Calibri" w:cs="Calibri"/>
                <w:color w:val="000000"/>
                <w:spacing w:val="0"/>
                <w:sz w:val="21"/>
                <w:szCs w:val="21"/>
                <w:lang w:val="it-IT"/>
              </w:rPr>
            </w:pPr>
            <w:r w:rsidRPr="00E6382D">
              <w:rPr>
                <w:rFonts w:ascii="Calibri" w:hAnsi="Calibri" w:cs="Calibri"/>
                <w:color w:val="000000"/>
                <w:spacing w:val="0"/>
                <w:sz w:val="21"/>
                <w:szCs w:val="21"/>
                <w:lang w:val="it-IT"/>
              </w:rPr>
              <w:t xml:space="preserve">Internet: </w:t>
            </w:r>
            <w:hyperlink r:id="rId6" w:history="1">
              <w:r w:rsidRPr="00E6382D">
                <w:rPr>
                  <w:rFonts w:ascii="Calibri" w:hAnsi="Calibri" w:cs="Calibri"/>
                  <w:color w:val="000000"/>
                  <w:spacing w:val="0"/>
                  <w:sz w:val="21"/>
                  <w:szCs w:val="21"/>
                  <w:lang w:val="it-IT"/>
                </w:rPr>
                <w:t>www.pr-box.de</w:t>
              </w:r>
            </w:hyperlink>
            <w:r w:rsidRPr="00E6382D">
              <w:rPr>
                <w:rFonts w:ascii="Calibri" w:hAnsi="Calibri" w:cs="Calibri"/>
                <w:color w:val="000000"/>
                <w:spacing w:val="0"/>
                <w:sz w:val="21"/>
                <w:szCs w:val="21"/>
                <w:lang w:val="fr-FR"/>
              </w:rPr>
              <w:t xml:space="preserve"> </w:t>
            </w:r>
          </w:p>
        </w:tc>
      </w:tr>
      <w:tr w:rsidR="00455370" w:rsidRPr="00056019" w14:paraId="71F6BD20" w14:textId="77777777" w:rsidTr="00046138">
        <w:tc>
          <w:tcPr>
            <w:tcW w:w="5740" w:type="dxa"/>
          </w:tcPr>
          <w:p w14:paraId="2D54EBD9" w14:textId="3578284F" w:rsidR="00455370" w:rsidRPr="00E6382D" w:rsidRDefault="00455370" w:rsidP="00046138">
            <w:pPr>
              <w:ind w:left="0"/>
              <w:jc w:val="both"/>
              <w:rPr>
                <w:rFonts w:ascii="Calibri" w:hAnsi="Calibri" w:cs="Calibri"/>
                <w:color w:val="000000"/>
                <w:spacing w:val="0"/>
                <w:sz w:val="21"/>
                <w:szCs w:val="21"/>
                <w:lang w:val="it-IT"/>
              </w:rPr>
            </w:pPr>
            <w:r w:rsidRPr="00E6382D">
              <w:rPr>
                <w:rFonts w:ascii="Calibri" w:hAnsi="Calibri" w:cs="Calibri"/>
                <w:color w:val="000000"/>
                <w:spacing w:val="0"/>
                <w:sz w:val="21"/>
                <w:szCs w:val="21"/>
                <w:lang w:val="it-IT"/>
              </w:rPr>
              <w:t xml:space="preserve">Internet: </w:t>
            </w:r>
            <w:r w:rsidRPr="003477D4">
              <w:rPr>
                <w:rFonts w:ascii="Calibri" w:hAnsi="Calibri" w:cs="Calibri"/>
                <w:spacing w:val="0"/>
                <w:sz w:val="21"/>
                <w:szCs w:val="21"/>
                <w:lang w:val="it-IT"/>
              </w:rPr>
              <w:t>www.tartler-group.com</w:t>
            </w:r>
            <w:r w:rsidRPr="00E6382D">
              <w:rPr>
                <w:rFonts w:ascii="Calibri" w:hAnsi="Calibri" w:cs="Calibri"/>
                <w:color w:val="000000"/>
                <w:spacing w:val="0"/>
                <w:sz w:val="21"/>
                <w:szCs w:val="21"/>
                <w:lang w:val="it-IT"/>
              </w:rPr>
              <w:t xml:space="preserve"> / </w:t>
            </w:r>
            <w:r w:rsidRPr="003477D4">
              <w:rPr>
                <w:rFonts w:ascii="Calibri" w:hAnsi="Calibri" w:cs="Calibri"/>
                <w:spacing w:val="0"/>
                <w:sz w:val="21"/>
                <w:szCs w:val="21"/>
                <w:lang w:val="it-IT"/>
              </w:rPr>
              <w:t>www.somata-gmbh.com</w:t>
            </w:r>
          </w:p>
          <w:p w14:paraId="2DE8AA57" w14:textId="77777777" w:rsidR="00455370" w:rsidRPr="00E6382D" w:rsidRDefault="00455370" w:rsidP="00046138">
            <w:pPr>
              <w:ind w:left="0"/>
              <w:jc w:val="both"/>
              <w:rPr>
                <w:rFonts w:ascii="Calibri" w:hAnsi="Calibri" w:cs="Calibri"/>
                <w:color w:val="000000"/>
                <w:spacing w:val="0"/>
                <w:sz w:val="21"/>
                <w:szCs w:val="21"/>
                <w:lang w:val="it-IT"/>
              </w:rPr>
            </w:pPr>
          </w:p>
        </w:tc>
        <w:tc>
          <w:tcPr>
            <w:tcW w:w="3119" w:type="dxa"/>
          </w:tcPr>
          <w:p w14:paraId="51DBA286" w14:textId="77777777" w:rsidR="00455370" w:rsidRPr="00056019" w:rsidRDefault="00455370" w:rsidP="00046138">
            <w:pPr>
              <w:ind w:left="0"/>
              <w:jc w:val="both"/>
              <w:rPr>
                <w:rFonts w:ascii="Calibri" w:hAnsi="Calibri" w:cs="Calibri"/>
                <w:color w:val="000000"/>
                <w:spacing w:val="0"/>
                <w:sz w:val="21"/>
                <w:szCs w:val="21"/>
                <w:lang w:val="it-IT"/>
              </w:rPr>
            </w:pPr>
          </w:p>
        </w:tc>
      </w:tr>
    </w:tbl>
    <w:p w14:paraId="21C27BA6" w14:textId="77777777" w:rsidR="00455370" w:rsidRPr="00561442" w:rsidRDefault="00455370" w:rsidP="00455370">
      <w:pPr>
        <w:ind w:left="0"/>
        <w:jc w:val="both"/>
        <w:rPr>
          <w:rFonts w:ascii="Calibri" w:hAnsi="Calibri" w:cs="Calibri"/>
          <w:spacing w:val="-6"/>
          <w:sz w:val="21"/>
          <w:szCs w:val="21"/>
          <w:lang w:val="it-IT"/>
        </w:rPr>
      </w:pPr>
    </w:p>
    <w:sectPr w:rsidR="00455370" w:rsidRPr="00561442" w:rsidSect="003477D4">
      <w:pgSz w:w="11907" w:h="16840"/>
      <w:pgMar w:top="1134" w:right="1985" w:bottom="141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A42"/>
    <w:rsid w:val="00002BBC"/>
    <w:rsid w:val="00004507"/>
    <w:rsid w:val="00005A1A"/>
    <w:rsid w:val="000061C0"/>
    <w:rsid w:val="00006C8E"/>
    <w:rsid w:val="0001086C"/>
    <w:rsid w:val="00011B89"/>
    <w:rsid w:val="00016CF3"/>
    <w:rsid w:val="000201FE"/>
    <w:rsid w:val="00022711"/>
    <w:rsid w:val="0002324F"/>
    <w:rsid w:val="000270C7"/>
    <w:rsid w:val="00027772"/>
    <w:rsid w:val="00027B94"/>
    <w:rsid w:val="00030000"/>
    <w:rsid w:val="00030DBF"/>
    <w:rsid w:val="00031137"/>
    <w:rsid w:val="00032F9A"/>
    <w:rsid w:val="00033A47"/>
    <w:rsid w:val="000343B5"/>
    <w:rsid w:val="00035360"/>
    <w:rsid w:val="00037932"/>
    <w:rsid w:val="0004305F"/>
    <w:rsid w:val="00043649"/>
    <w:rsid w:val="000455D7"/>
    <w:rsid w:val="00046138"/>
    <w:rsid w:val="000471D4"/>
    <w:rsid w:val="00056019"/>
    <w:rsid w:val="00057B14"/>
    <w:rsid w:val="00066634"/>
    <w:rsid w:val="00066DF2"/>
    <w:rsid w:val="0006719E"/>
    <w:rsid w:val="00067F0D"/>
    <w:rsid w:val="00071E68"/>
    <w:rsid w:val="00072489"/>
    <w:rsid w:val="000739AA"/>
    <w:rsid w:val="00077B4D"/>
    <w:rsid w:val="00081174"/>
    <w:rsid w:val="00081F97"/>
    <w:rsid w:val="000835A5"/>
    <w:rsid w:val="00090F6F"/>
    <w:rsid w:val="00092B85"/>
    <w:rsid w:val="00093897"/>
    <w:rsid w:val="00095052"/>
    <w:rsid w:val="000A1A26"/>
    <w:rsid w:val="000A7DD1"/>
    <w:rsid w:val="000B2B52"/>
    <w:rsid w:val="000B4C3E"/>
    <w:rsid w:val="000B7600"/>
    <w:rsid w:val="000B7E95"/>
    <w:rsid w:val="000C01EE"/>
    <w:rsid w:val="000C07DE"/>
    <w:rsid w:val="000C40C6"/>
    <w:rsid w:val="000C7B78"/>
    <w:rsid w:val="000D0607"/>
    <w:rsid w:val="000D14F9"/>
    <w:rsid w:val="000D1E1C"/>
    <w:rsid w:val="000E1119"/>
    <w:rsid w:val="000E2490"/>
    <w:rsid w:val="000F1FA8"/>
    <w:rsid w:val="00100003"/>
    <w:rsid w:val="001002C7"/>
    <w:rsid w:val="0010574B"/>
    <w:rsid w:val="00106C86"/>
    <w:rsid w:val="00110CB5"/>
    <w:rsid w:val="00112E1F"/>
    <w:rsid w:val="00114A44"/>
    <w:rsid w:val="00116EB0"/>
    <w:rsid w:val="00121DBF"/>
    <w:rsid w:val="00122526"/>
    <w:rsid w:val="00122C85"/>
    <w:rsid w:val="0012379D"/>
    <w:rsid w:val="00126D57"/>
    <w:rsid w:val="00130790"/>
    <w:rsid w:val="00133479"/>
    <w:rsid w:val="00133647"/>
    <w:rsid w:val="00134A99"/>
    <w:rsid w:val="001352D5"/>
    <w:rsid w:val="00135E6B"/>
    <w:rsid w:val="00137054"/>
    <w:rsid w:val="00144914"/>
    <w:rsid w:val="00146712"/>
    <w:rsid w:val="00147060"/>
    <w:rsid w:val="0015442E"/>
    <w:rsid w:val="0015626C"/>
    <w:rsid w:val="00157718"/>
    <w:rsid w:val="001600B0"/>
    <w:rsid w:val="00162A3D"/>
    <w:rsid w:val="0016516A"/>
    <w:rsid w:val="00166256"/>
    <w:rsid w:val="00167C03"/>
    <w:rsid w:val="00167FDA"/>
    <w:rsid w:val="00171D75"/>
    <w:rsid w:val="00174757"/>
    <w:rsid w:val="0017524F"/>
    <w:rsid w:val="00177044"/>
    <w:rsid w:val="0018042E"/>
    <w:rsid w:val="0018082C"/>
    <w:rsid w:val="00182207"/>
    <w:rsid w:val="0018420A"/>
    <w:rsid w:val="0018797F"/>
    <w:rsid w:val="001913D7"/>
    <w:rsid w:val="001938BA"/>
    <w:rsid w:val="00195E49"/>
    <w:rsid w:val="001A28AE"/>
    <w:rsid w:val="001A3E18"/>
    <w:rsid w:val="001A5CF4"/>
    <w:rsid w:val="001A7F91"/>
    <w:rsid w:val="001B58FD"/>
    <w:rsid w:val="001B71AC"/>
    <w:rsid w:val="001C2D68"/>
    <w:rsid w:val="001C4140"/>
    <w:rsid w:val="001C458E"/>
    <w:rsid w:val="001C66D5"/>
    <w:rsid w:val="001D1B2E"/>
    <w:rsid w:val="001D28F3"/>
    <w:rsid w:val="001D2B0C"/>
    <w:rsid w:val="001D5A64"/>
    <w:rsid w:val="001D7582"/>
    <w:rsid w:val="001E0A0E"/>
    <w:rsid w:val="001E0E68"/>
    <w:rsid w:val="001E3ECB"/>
    <w:rsid w:val="001E4509"/>
    <w:rsid w:val="001E474A"/>
    <w:rsid w:val="001F04A3"/>
    <w:rsid w:val="001F2C4C"/>
    <w:rsid w:val="001F34D1"/>
    <w:rsid w:val="001F358E"/>
    <w:rsid w:val="001F7821"/>
    <w:rsid w:val="0020174E"/>
    <w:rsid w:val="002023EC"/>
    <w:rsid w:val="002027FA"/>
    <w:rsid w:val="002035C0"/>
    <w:rsid w:val="00204A1B"/>
    <w:rsid w:val="0020697D"/>
    <w:rsid w:val="00206BDA"/>
    <w:rsid w:val="00207075"/>
    <w:rsid w:val="00210A59"/>
    <w:rsid w:val="00211577"/>
    <w:rsid w:val="00212243"/>
    <w:rsid w:val="00217983"/>
    <w:rsid w:val="00222459"/>
    <w:rsid w:val="0022304D"/>
    <w:rsid w:val="00224223"/>
    <w:rsid w:val="00226D91"/>
    <w:rsid w:val="002309F2"/>
    <w:rsid w:val="00230A88"/>
    <w:rsid w:val="00230AB3"/>
    <w:rsid w:val="002310ED"/>
    <w:rsid w:val="00231CF3"/>
    <w:rsid w:val="00232FE4"/>
    <w:rsid w:val="00234034"/>
    <w:rsid w:val="00243426"/>
    <w:rsid w:val="00245561"/>
    <w:rsid w:val="00245DCE"/>
    <w:rsid w:val="00247263"/>
    <w:rsid w:val="00251EE6"/>
    <w:rsid w:val="00255DCB"/>
    <w:rsid w:val="002579A3"/>
    <w:rsid w:val="00262C13"/>
    <w:rsid w:val="002631F3"/>
    <w:rsid w:val="00264A04"/>
    <w:rsid w:val="002666B8"/>
    <w:rsid w:val="00270D0B"/>
    <w:rsid w:val="00273894"/>
    <w:rsid w:val="0028053C"/>
    <w:rsid w:val="00282D87"/>
    <w:rsid w:val="002845D7"/>
    <w:rsid w:val="00284641"/>
    <w:rsid w:val="00290ED6"/>
    <w:rsid w:val="002939F2"/>
    <w:rsid w:val="00293A11"/>
    <w:rsid w:val="00294E09"/>
    <w:rsid w:val="0029533D"/>
    <w:rsid w:val="0029626F"/>
    <w:rsid w:val="002A06E5"/>
    <w:rsid w:val="002A1936"/>
    <w:rsid w:val="002A2F3D"/>
    <w:rsid w:val="002A4650"/>
    <w:rsid w:val="002A662C"/>
    <w:rsid w:val="002B3C5B"/>
    <w:rsid w:val="002B3F73"/>
    <w:rsid w:val="002B5759"/>
    <w:rsid w:val="002B59B3"/>
    <w:rsid w:val="002C0DBE"/>
    <w:rsid w:val="002C2864"/>
    <w:rsid w:val="002C4DD7"/>
    <w:rsid w:val="002C60EC"/>
    <w:rsid w:val="002D14E1"/>
    <w:rsid w:val="002D2BC2"/>
    <w:rsid w:val="002D4E72"/>
    <w:rsid w:val="002E027F"/>
    <w:rsid w:val="002E0DAF"/>
    <w:rsid w:val="002E6EE0"/>
    <w:rsid w:val="002E7FF1"/>
    <w:rsid w:val="002F2D07"/>
    <w:rsid w:val="002F4AF5"/>
    <w:rsid w:val="002F4F44"/>
    <w:rsid w:val="002F7968"/>
    <w:rsid w:val="00301309"/>
    <w:rsid w:val="00303B16"/>
    <w:rsid w:val="00303E49"/>
    <w:rsid w:val="00304BE6"/>
    <w:rsid w:val="00305D13"/>
    <w:rsid w:val="003118D6"/>
    <w:rsid w:val="003120D7"/>
    <w:rsid w:val="003125AE"/>
    <w:rsid w:val="00315917"/>
    <w:rsid w:val="00316C2E"/>
    <w:rsid w:val="0031739D"/>
    <w:rsid w:val="00321D24"/>
    <w:rsid w:val="00322079"/>
    <w:rsid w:val="00322AB6"/>
    <w:rsid w:val="00326915"/>
    <w:rsid w:val="003279C1"/>
    <w:rsid w:val="003313EB"/>
    <w:rsid w:val="00333F91"/>
    <w:rsid w:val="003364CA"/>
    <w:rsid w:val="00337A7D"/>
    <w:rsid w:val="00344C01"/>
    <w:rsid w:val="00344FA6"/>
    <w:rsid w:val="003477D4"/>
    <w:rsid w:val="00352540"/>
    <w:rsid w:val="00353F45"/>
    <w:rsid w:val="0035681D"/>
    <w:rsid w:val="00362229"/>
    <w:rsid w:val="0036274B"/>
    <w:rsid w:val="00366F1E"/>
    <w:rsid w:val="00373501"/>
    <w:rsid w:val="00375011"/>
    <w:rsid w:val="003767C8"/>
    <w:rsid w:val="0038321B"/>
    <w:rsid w:val="00385632"/>
    <w:rsid w:val="00387CFF"/>
    <w:rsid w:val="0039100D"/>
    <w:rsid w:val="00395999"/>
    <w:rsid w:val="003A0A56"/>
    <w:rsid w:val="003A0AF2"/>
    <w:rsid w:val="003A0C72"/>
    <w:rsid w:val="003A4BB8"/>
    <w:rsid w:val="003B00F6"/>
    <w:rsid w:val="003B063A"/>
    <w:rsid w:val="003B16A4"/>
    <w:rsid w:val="003B36E9"/>
    <w:rsid w:val="003B571F"/>
    <w:rsid w:val="003D3558"/>
    <w:rsid w:val="003D529C"/>
    <w:rsid w:val="003E2B56"/>
    <w:rsid w:val="003E3F7B"/>
    <w:rsid w:val="003E55E7"/>
    <w:rsid w:val="003E7274"/>
    <w:rsid w:val="003F1E11"/>
    <w:rsid w:val="003F5BB2"/>
    <w:rsid w:val="00400BB8"/>
    <w:rsid w:val="00401FE8"/>
    <w:rsid w:val="00405225"/>
    <w:rsid w:val="004063C0"/>
    <w:rsid w:val="00406A79"/>
    <w:rsid w:val="004078C7"/>
    <w:rsid w:val="00407C61"/>
    <w:rsid w:val="00412681"/>
    <w:rsid w:val="00412EDF"/>
    <w:rsid w:val="004208B6"/>
    <w:rsid w:val="00421ACC"/>
    <w:rsid w:val="00422541"/>
    <w:rsid w:val="00426E4E"/>
    <w:rsid w:val="00427F45"/>
    <w:rsid w:val="004355DB"/>
    <w:rsid w:val="004355F6"/>
    <w:rsid w:val="004413BC"/>
    <w:rsid w:val="004450B8"/>
    <w:rsid w:val="00445D03"/>
    <w:rsid w:val="004467A9"/>
    <w:rsid w:val="004475C7"/>
    <w:rsid w:val="0045433D"/>
    <w:rsid w:val="00455370"/>
    <w:rsid w:val="00456BCC"/>
    <w:rsid w:val="0046124F"/>
    <w:rsid w:val="00462C5F"/>
    <w:rsid w:val="0046509F"/>
    <w:rsid w:val="004712F7"/>
    <w:rsid w:val="00481054"/>
    <w:rsid w:val="00481709"/>
    <w:rsid w:val="004842C1"/>
    <w:rsid w:val="0049017C"/>
    <w:rsid w:val="00491F37"/>
    <w:rsid w:val="00494386"/>
    <w:rsid w:val="0049554B"/>
    <w:rsid w:val="00497457"/>
    <w:rsid w:val="00497A94"/>
    <w:rsid w:val="004A2729"/>
    <w:rsid w:val="004A4E4F"/>
    <w:rsid w:val="004A56AC"/>
    <w:rsid w:val="004A59D4"/>
    <w:rsid w:val="004A739A"/>
    <w:rsid w:val="004A7745"/>
    <w:rsid w:val="004A7FD2"/>
    <w:rsid w:val="004B16DF"/>
    <w:rsid w:val="004B72DA"/>
    <w:rsid w:val="004B7A5F"/>
    <w:rsid w:val="004C2EFB"/>
    <w:rsid w:val="004C42DA"/>
    <w:rsid w:val="004C65C9"/>
    <w:rsid w:val="004C6DBA"/>
    <w:rsid w:val="004D155A"/>
    <w:rsid w:val="004D1EF9"/>
    <w:rsid w:val="004D6737"/>
    <w:rsid w:val="004E26D4"/>
    <w:rsid w:val="004E3EFF"/>
    <w:rsid w:val="004E5225"/>
    <w:rsid w:val="004E58FA"/>
    <w:rsid w:val="004E62B6"/>
    <w:rsid w:val="004F05AA"/>
    <w:rsid w:val="004F2E8F"/>
    <w:rsid w:val="004F541E"/>
    <w:rsid w:val="005039FA"/>
    <w:rsid w:val="00503FC1"/>
    <w:rsid w:val="005042D2"/>
    <w:rsid w:val="00504323"/>
    <w:rsid w:val="005067D6"/>
    <w:rsid w:val="00506C0E"/>
    <w:rsid w:val="005107E9"/>
    <w:rsid w:val="00513EEB"/>
    <w:rsid w:val="00514729"/>
    <w:rsid w:val="0051501C"/>
    <w:rsid w:val="005162C0"/>
    <w:rsid w:val="005211B9"/>
    <w:rsid w:val="005225BD"/>
    <w:rsid w:val="00523C3E"/>
    <w:rsid w:val="0052578F"/>
    <w:rsid w:val="00525894"/>
    <w:rsid w:val="00526B2E"/>
    <w:rsid w:val="00532468"/>
    <w:rsid w:val="00532D2F"/>
    <w:rsid w:val="00533335"/>
    <w:rsid w:val="005337AE"/>
    <w:rsid w:val="00534C46"/>
    <w:rsid w:val="00534DAE"/>
    <w:rsid w:val="0053685E"/>
    <w:rsid w:val="00540C81"/>
    <w:rsid w:val="0054491F"/>
    <w:rsid w:val="00545F0F"/>
    <w:rsid w:val="005671FD"/>
    <w:rsid w:val="00571C23"/>
    <w:rsid w:val="00580688"/>
    <w:rsid w:val="00581770"/>
    <w:rsid w:val="00582DCE"/>
    <w:rsid w:val="0058321A"/>
    <w:rsid w:val="005833A2"/>
    <w:rsid w:val="00592316"/>
    <w:rsid w:val="00592BDA"/>
    <w:rsid w:val="00596146"/>
    <w:rsid w:val="0059770E"/>
    <w:rsid w:val="005A3164"/>
    <w:rsid w:val="005A344C"/>
    <w:rsid w:val="005A3B6F"/>
    <w:rsid w:val="005A4981"/>
    <w:rsid w:val="005B059A"/>
    <w:rsid w:val="005B0DE2"/>
    <w:rsid w:val="005B48C2"/>
    <w:rsid w:val="005B7F85"/>
    <w:rsid w:val="005C0BB4"/>
    <w:rsid w:val="005C5A79"/>
    <w:rsid w:val="005C7A4B"/>
    <w:rsid w:val="005D10DF"/>
    <w:rsid w:val="005D2610"/>
    <w:rsid w:val="005D2E41"/>
    <w:rsid w:val="005D3677"/>
    <w:rsid w:val="005D5E40"/>
    <w:rsid w:val="005D6404"/>
    <w:rsid w:val="005D753F"/>
    <w:rsid w:val="005D77E7"/>
    <w:rsid w:val="005E188C"/>
    <w:rsid w:val="005E3825"/>
    <w:rsid w:val="005E4404"/>
    <w:rsid w:val="005F18E2"/>
    <w:rsid w:val="005F3E3C"/>
    <w:rsid w:val="005F4FA5"/>
    <w:rsid w:val="00601D9C"/>
    <w:rsid w:val="0060321D"/>
    <w:rsid w:val="006066E4"/>
    <w:rsid w:val="006103C6"/>
    <w:rsid w:val="006117E9"/>
    <w:rsid w:val="006131BB"/>
    <w:rsid w:val="0061742A"/>
    <w:rsid w:val="006200E8"/>
    <w:rsid w:val="00621D3C"/>
    <w:rsid w:val="006242AD"/>
    <w:rsid w:val="006253EB"/>
    <w:rsid w:val="00625781"/>
    <w:rsid w:val="006263E9"/>
    <w:rsid w:val="006351C1"/>
    <w:rsid w:val="00637E82"/>
    <w:rsid w:val="00640DC1"/>
    <w:rsid w:val="00644924"/>
    <w:rsid w:val="00650F42"/>
    <w:rsid w:val="006530C1"/>
    <w:rsid w:val="00653F98"/>
    <w:rsid w:val="00654694"/>
    <w:rsid w:val="0065727B"/>
    <w:rsid w:val="0066175C"/>
    <w:rsid w:val="006635F0"/>
    <w:rsid w:val="006659D5"/>
    <w:rsid w:val="00665DC4"/>
    <w:rsid w:val="00670C0F"/>
    <w:rsid w:val="00671DA0"/>
    <w:rsid w:val="006765A6"/>
    <w:rsid w:val="00677495"/>
    <w:rsid w:val="0068432C"/>
    <w:rsid w:val="00685404"/>
    <w:rsid w:val="006855B8"/>
    <w:rsid w:val="00690B80"/>
    <w:rsid w:val="006A184E"/>
    <w:rsid w:val="006A54EA"/>
    <w:rsid w:val="006A6E1A"/>
    <w:rsid w:val="006A6E31"/>
    <w:rsid w:val="006B1344"/>
    <w:rsid w:val="006B1A78"/>
    <w:rsid w:val="006B2FB1"/>
    <w:rsid w:val="006B5505"/>
    <w:rsid w:val="006C0436"/>
    <w:rsid w:val="006C1956"/>
    <w:rsid w:val="006C27B3"/>
    <w:rsid w:val="006C41A8"/>
    <w:rsid w:val="006C4A1E"/>
    <w:rsid w:val="006C52A3"/>
    <w:rsid w:val="006C7B5F"/>
    <w:rsid w:val="006D046D"/>
    <w:rsid w:val="006D5A29"/>
    <w:rsid w:val="006D71C5"/>
    <w:rsid w:val="006E03B5"/>
    <w:rsid w:val="006E3179"/>
    <w:rsid w:val="006E53C4"/>
    <w:rsid w:val="006E57B7"/>
    <w:rsid w:val="006E6A73"/>
    <w:rsid w:val="006F010A"/>
    <w:rsid w:val="006F0707"/>
    <w:rsid w:val="006F076A"/>
    <w:rsid w:val="006F222C"/>
    <w:rsid w:val="006F3F66"/>
    <w:rsid w:val="006F4E49"/>
    <w:rsid w:val="006F5548"/>
    <w:rsid w:val="006F6D3E"/>
    <w:rsid w:val="006F7065"/>
    <w:rsid w:val="006F7394"/>
    <w:rsid w:val="00700585"/>
    <w:rsid w:val="00700FA2"/>
    <w:rsid w:val="00702828"/>
    <w:rsid w:val="00704A76"/>
    <w:rsid w:val="00711A91"/>
    <w:rsid w:val="0071360C"/>
    <w:rsid w:val="007155B9"/>
    <w:rsid w:val="00721FC5"/>
    <w:rsid w:val="00722829"/>
    <w:rsid w:val="00722E96"/>
    <w:rsid w:val="007231B1"/>
    <w:rsid w:val="00723698"/>
    <w:rsid w:val="007247FA"/>
    <w:rsid w:val="00724F36"/>
    <w:rsid w:val="00727861"/>
    <w:rsid w:val="00727D15"/>
    <w:rsid w:val="007318F5"/>
    <w:rsid w:val="0073226B"/>
    <w:rsid w:val="007332C3"/>
    <w:rsid w:val="00733F17"/>
    <w:rsid w:val="00735A65"/>
    <w:rsid w:val="007368D0"/>
    <w:rsid w:val="00743BFD"/>
    <w:rsid w:val="00745884"/>
    <w:rsid w:val="007508B4"/>
    <w:rsid w:val="00752594"/>
    <w:rsid w:val="00753674"/>
    <w:rsid w:val="00753FA3"/>
    <w:rsid w:val="00756E1E"/>
    <w:rsid w:val="00757E5D"/>
    <w:rsid w:val="00762BEB"/>
    <w:rsid w:val="00763A75"/>
    <w:rsid w:val="00763DA6"/>
    <w:rsid w:val="00771D42"/>
    <w:rsid w:val="00771FB5"/>
    <w:rsid w:val="00772AF8"/>
    <w:rsid w:val="00773771"/>
    <w:rsid w:val="0077475A"/>
    <w:rsid w:val="00774D1F"/>
    <w:rsid w:val="0078015E"/>
    <w:rsid w:val="007811E1"/>
    <w:rsid w:val="00782842"/>
    <w:rsid w:val="00787CEE"/>
    <w:rsid w:val="007920A2"/>
    <w:rsid w:val="00796BEE"/>
    <w:rsid w:val="007A0E54"/>
    <w:rsid w:val="007A2307"/>
    <w:rsid w:val="007A2D3F"/>
    <w:rsid w:val="007A4865"/>
    <w:rsid w:val="007B002E"/>
    <w:rsid w:val="007B05E9"/>
    <w:rsid w:val="007B17F1"/>
    <w:rsid w:val="007B319F"/>
    <w:rsid w:val="007B3B98"/>
    <w:rsid w:val="007B5E8F"/>
    <w:rsid w:val="007C238C"/>
    <w:rsid w:val="007C4290"/>
    <w:rsid w:val="007C6366"/>
    <w:rsid w:val="007C6C66"/>
    <w:rsid w:val="007D4208"/>
    <w:rsid w:val="007D4CA3"/>
    <w:rsid w:val="007E1984"/>
    <w:rsid w:val="007E1D98"/>
    <w:rsid w:val="007E3CC5"/>
    <w:rsid w:val="007E48E3"/>
    <w:rsid w:val="007E4C8F"/>
    <w:rsid w:val="007F1FAD"/>
    <w:rsid w:val="007F22D6"/>
    <w:rsid w:val="007F3FF4"/>
    <w:rsid w:val="007F4DDE"/>
    <w:rsid w:val="007F6F7B"/>
    <w:rsid w:val="007F7755"/>
    <w:rsid w:val="008023FD"/>
    <w:rsid w:val="00802F42"/>
    <w:rsid w:val="008033AC"/>
    <w:rsid w:val="00806B25"/>
    <w:rsid w:val="008107F5"/>
    <w:rsid w:val="00811B42"/>
    <w:rsid w:val="00813DBE"/>
    <w:rsid w:val="00814A39"/>
    <w:rsid w:val="008170F3"/>
    <w:rsid w:val="00824D11"/>
    <w:rsid w:val="00824DF3"/>
    <w:rsid w:val="008265EF"/>
    <w:rsid w:val="008276F6"/>
    <w:rsid w:val="008277A5"/>
    <w:rsid w:val="008307F0"/>
    <w:rsid w:val="0083219C"/>
    <w:rsid w:val="00832B30"/>
    <w:rsid w:val="00835656"/>
    <w:rsid w:val="008407E0"/>
    <w:rsid w:val="0084308C"/>
    <w:rsid w:val="0084320E"/>
    <w:rsid w:val="00847717"/>
    <w:rsid w:val="00853B67"/>
    <w:rsid w:val="00855F3C"/>
    <w:rsid w:val="008573ED"/>
    <w:rsid w:val="0085796B"/>
    <w:rsid w:val="00860AA8"/>
    <w:rsid w:val="0086331D"/>
    <w:rsid w:val="00863CDC"/>
    <w:rsid w:val="00867507"/>
    <w:rsid w:val="00867C9D"/>
    <w:rsid w:val="0087271A"/>
    <w:rsid w:val="0087294B"/>
    <w:rsid w:val="00875455"/>
    <w:rsid w:val="00877913"/>
    <w:rsid w:val="008825EF"/>
    <w:rsid w:val="00883670"/>
    <w:rsid w:val="0088419D"/>
    <w:rsid w:val="0088551B"/>
    <w:rsid w:val="0088616E"/>
    <w:rsid w:val="008868A5"/>
    <w:rsid w:val="008871BD"/>
    <w:rsid w:val="00887391"/>
    <w:rsid w:val="008919EF"/>
    <w:rsid w:val="008946D3"/>
    <w:rsid w:val="008A0463"/>
    <w:rsid w:val="008A18A2"/>
    <w:rsid w:val="008A27D1"/>
    <w:rsid w:val="008A381F"/>
    <w:rsid w:val="008A44EF"/>
    <w:rsid w:val="008A7BBB"/>
    <w:rsid w:val="008B04EB"/>
    <w:rsid w:val="008B37A8"/>
    <w:rsid w:val="008B4920"/>
    <w:rsid w:val="008B7499"/>
    <w:rsid w:val="008C10BF"/>
    <w:rsid w:val="008C13DF"/>
    <w:rsid w:val="008C42FF"/>
    <w:rsid w:val="008C4908"/>
    <w:rsid w:val="008C54D0"/>
    <w:rsid w:val="008D0C56"/>
    <w:rsid w:val="008D16CB"/>
    <w:rsid w:val="008D792F"/>
    <w:rsid w:val="008E21C0"/>
    <w:rsid w:val="008E4C42"/>
    <w:rsid w:val="008E6F1D"/>
    <w:rsid w:val="008F117B"/>
    <w:rsid w:val="008F6422"/>
    <w:rsid w:val="009008D5"/>
    <w:rsid w:val="009033D6"/>
    <w:rsid w:val="00904D3E"/>
    <w:rsid w:val="00905846"/>
    <w:rsid w:val="00910760"/>
    <w:rsid w:val="009119C0"/>
    <w:rsid w:val="00913988"/>
    <w:rsid w:val="009144C3"/>
    <w:rsid w:val="0091598E"/>
    <w:rsid w:val="00915F18"/>
    <w:rsid w:val="00917D43"/>
    <w:rsid w:val="00920F7B"/>
    <w:rsid w:val="00923695"/>
    <w:rsid w:val="009277BB"/>
    <w:rsid w:val="00927854"/>
    <w:rsid w:val="009409A4"/>
    <w:rsid w:val="00941076"/>
    <w:rsid w:val="00941F88"/>
    <w:rsid w:val="00946B9E"/>
    <w:rsid w:val="0095072A"/>
    <w:rsid w:val="00951CB8"/>
    <w:rsid w:val="00951CE9"/>
    <w:rsid w:val="00954946"/>
    <w:rsid w:val="0095659C"/>
    <w:rsid w:val="00962113"/>
    <w:rsid w:val="00964768"/>
    <w:rsid w:val="009675BC"/>
    <w:rsid w:val="009727F2"/>
    <w:rsid w:val="009776B3"/>
    <w:rsid w:val="00980D58"/>
    <w:rsid w:val="00990164"/>
    <w:rsid w:val="009908B6"/>
    <w:rsid w:val="0099273D"/>
    <w:rsid w:val="00995546"/>
    <w:rsid w:val="00995BB9"/>
    <w:rsid w:val="00996868"/>
    <w:rsid w:val="009A1899"/>
    <w:rsid w:val="009A23E0"/>
    <w:rsid w:val="009A3580"/>
    <w:rsid w:val="009A4527"/>
    <w:rsid w:val="009A463C"/>
    <w:rsid w:val="009A649D"/>
    <w:rsid w:val="009B2017"/>
    <w:rsid w:val="009B45EC"/>
    <w:rsid w:val="009B645B"/>
    <w:rsid w:val="009C2801"/>
    <w:rsid w:val="009D422F"/>
    <w:rsid w:val="009D4261"/>
    <w:rsid w:val="009D5466"/>
    <w:rsid w:val="009D5B93"/>
    <w:rsid w:val="009D5BC7"/>
    <w:rsid w:val="009D779C"/>
    <w:rsid w:val="009E0304"/>
    <w:rsid w:val="009E0DB6"/>
    <w:rsid w:val="009E1089"/>
    <w:rsid w:val="009E349C"/>
    <w:rsid w:val="009E3FE6"/>
    <w:rsid w:val="009E40D2"/>
    <w:rsid w:val="009E5EC2"/>
    <w:rsid w:val="009F09FA"/>
    <w:rsid w:val="009F72BE"/>
    <w:rsid w:val="009F732E"/>
    <w:rsid w:val="00A041A1"/>
    <w:rsid w:val="00A06E4E"/>
    <w:rsid w:val="00A125A6"/>
    <w:rsid w:val="00A14A2E"/>
    <w:rsid w:val="00A213C6"/>
    <w:rsid w:val="00A23411"/>
    <w:rsid w:val="00A23BD9"/>
    <w:rsid w:val="00A24808"/>
    <w:rsid w:val="00A26E8E"/>
    <w:rsid w:val="00A26F33"/>
    <w:rsid w:val="00A307EE"/>
    <w:rsid w:val="00A319C0"/>
    <w:rsid w:val="00A31D07"/>
    <w:rsid w:val="00A31D9E"/>
    <w:rsid w:val="00A346E5"/>
    <w:rsid w:val="00A348B2"/>
    <w:rsid w:val="00A34A47"/>
    <w:rsid w:val="00A411F6"/>
    <w:rsid w:val="00A439D7"/>
    <w:rsid w:val="00A47242"/>
    <w:rsid w:val="00A507B2"/>
    <w:rsid w:val="00A52BEF"/>
    <w:rsid w:val="00A53131"/>
    <w:rsid w:val="00A537E4"/>
    <w:rsid w:val="00A641F1"/>
    <w:rsid w:val="00A71533"/>
    <w:rsid w:val="00A80E32"/>
    <w:rsid w:val="00A80F32"/>
    <w:rsid w:val="00A81F89"/>
    <w:rsid w:val="00A8270C"/>
    <w:rsid w:val="00A86D96"/>
    <w:rsid w:val="00A907F6"/>
    <w:rsid w:val="00A9331E"/>
    <w:rsid w:val="00A93B45"/>
    <w:rsid w:val="00A94553"/>
    <w:rsid w:val="00A95812"/>
    <w:rsid w:val="00A95C70"/>
    <w:rsid w:val="00A96556"/>
    <w:rsid w:val="00A96C8C"/>
    <w:rsid w:val="00A97EA0"/>
    <w:rsid w:val="00AA5FE2"/>
    <w:rsid w:val="00AA6B55"/>
    <w:rsid w:val="00AA6C66"/>
    <w:rsid w:val="00AB043E"/>
    <w:rsid w:val="00AB155F"/>
    <w:rsid w:val="00AB1B92"/>
    <w:rsid w:val="00AB3E99"/>
    <w:rsid w:val="00AC0C9D"/>
    <w:rsid w:val="00AC54D6"/>
    <w:rsid w:val="00AC5909"/>
    <w:rsid w:val="00AC67A0"/>
    <w:rsid w:val="00AC7603"/>
    <w:rsid w:val="00AD25B9"/>
    <w:rsid w:val="00AD337A"/>
    <w:rsid w:val="00AD767C"/>
    <w:rsid w:val="00AE3363"/>
    <w:rsid w:val="00AE3579"/>
    <w:rsid w:val="00AE3D46"/>
    <w:rsid w:val="00AE7F9D"/>
    <w:rsid w:val="00AF2894"/>
    <w:rsid w:val="00AF2DC5"/>
    <w:rsid w:val="00AF466F"/>
    <w:rsid w:val="00AF5F5E"/>
    <w:rsid w:val="00AF6F7A"/>
    <w:rsid w:val="00B022F1"/>
    <w:rsid w:val="00B03491"/>
    <w:rsid w:val="00B03B92"/>
    <w:rsid w:val="00B10786"/>
    <w:rsid w:val="00B11667"/>
    <w:rsid w:val="00B17213"/>
    <w:rsid w:val="00B238AF"/>
    <w:rsid w:val="00B35E79"/>
    <w:rsid w:val="00B37F9F"/>
    <w:rsid w:val="00B40D5C"/>
    <w:rsid w:val="00B44C63"/>
    <w:rsid w:val="00B54438"/>
    <w:rsid w:val="00B6277B"/>
    <w:rsid w:val="00B64619"/>
    <w:rsid w:val="00B64D0D"/>
    <w:rsid w:val="00B71FB7"/>
    <w:rsid w:val="00B72776"/>
    <w:rsid w:val="00B76665"/>
    <w:rsid w:val="00B76BF4"/>
    <w:rsid w:val="00B84AA4"/>
    <w:rsid w:val="00B84D5D"/>
    <w:rsid w:val="00B8579B"/>
    <w:rsid w:val="00B85957"/>
    <w:rsid w:val="00B922C0"/>
    <w:rsid w:val="00B94EEE"/>
    <w:rsid w:val="00BB0B43"/>
    <w:rsid w:val="00BB0CA7"/>
    <w:rsid w:val="00BB45FC"/>
    <w:rsid w:val="00BB4FD8"/>
    <w:rsid w:val="00BB6324"/>
    <w:rsid w:val="00BC041A"/>
    <w:rsid w:val="00BC10C2"/>
    <w:rsid w:val="00BC28FA"/>
    <w:rsid w:val="00BC432C"/>
    <w:rsid w:val="00BD245A"/>
    <w:rsid w:val="00BD3459"/>
    <w:rsid w:val="00BD3BCE"/>
    <w:rsid w:val="00BD4270"/>
    <w:rsid w:val="00BD53C3"/>
    <w:rsid w:val="00BD608E"/>
    <w:rsid w:val="00BD6630"/>
    <w:rsid w:val="00BD73BC"/>
    <w:rsid w:val="00BE24A3"/>
    <w:rsid w:val="00BE3798"/>
    <w:rsid w:val="00BE6BFC"/>
    <w:rsid w:val="00BF1749"/>
    <w:rsid w:val="00BF30E9"/>
    <w:rsid w:val="00BF580C"/>
    <w:rsid w:val="00BF5DBD"/>
    <w:rsid w:val="00BF61E9"/>
    <w:rsid w:val="00C00887"/>
    <w:rsid w:val="00C02573"/>
    <w:rsid w:val="00C031D4"/>
    <w:rsid w:val="00C06CB7"/>
    <w:rsid w:val="00C13FFD"/>
    <w:rsid w:val="00C1463B"/>
    <w:rsid w:val="00C16B65"/>
    <w:rsid w:val="00C17589"/>
    <w:rsid w:val="00C21456"/>
    <w:rsid w:val="00C21DD1"/>
    <w:rsid w:val="00C2344C"/>
    <w:rsid w:val="00C2395C"/>
    <w:rsid w:val="00C27A01"/>
    <w:rsid w:val="00C31727"/>
    <w:rsid w:val="00C345B1"/>
    <w:rsid w:val="00C4030D"/>
    <w:rsid w:val="00C40720"/>
    <w:rsid w:val="00C436D7"/>
    <w:rsid w:val="00C43B0B"/>
    <w:rsid w:val="00C45C69"/>
    <w:rsid w:val="00C52BB0"/>
    <w:rsid w:val="00C55187"/>
    <w:rsid w:val="00C55B40"/>
    <w:rsid w:val="00C56565"/>
    <w:rsid w:val="00C5682F"/>
    <w:rsid w:val="00C601E3"/>
    <w:rsid w:val="00C64585"/>
    <w:rsid w:val="00C67A42"/>
    <w:rsid w:val="00C703D0"/>
    <w:rsid w:val="00C736A1"/>
    <w:rsid w:val="00C8020B"/>
    <w:rsid w:val="00C804BC"/>
    <w:rsid w:val="00C81015"/>
    <w:rsid w:val="00C833BB"/>
    <w:rsid w:val="00C8369D"/>
    <w:rsid w:val="00C929CE"/>
    <w:rsid w:val="00C92F4D"/>
    <w:rsid w:val="00C97483"/>
    <w:rsid w:val="00CA0648"/>
    <w:rsid w:val="00CA0948"/>
    <w:rsid w:val="00CA2E3F"/>
    <w:rsid w:val="00CA4709"/>
    <w:rsid w:val="00CA4FAB"/>
    <w:rsid w:val="00CA7CCD"/>
    <w:rsid w:val="00CB282B"/>
    <w:rsid w:val="00CB2DDA"/>
    <w:rsid w:val="00CB32C3"/>
    <w:rsid w:val="00CB3766"/>
    <w:rsid w:val="00CC1C81"/>
    <w:rsid w:val="00CC6064"/>
    <w:rsid w:val="00CD31AC"/>
    <w:rsid w:val="00CD3E57"/>
    <w:rsid w:val="00CD4385"/>
    <w:rsid w:val="00CD4DA0"/>
    <w:rsid w:val="00CE3BC4"/>
    <w:rsid w:val="00CE5D68"/>
    <w:rsid w:val="00CE6041"/>
    <w:rsid w:val="00CE651E"/>
    <w:rsid w:val="00CF099B"/>
    <w:rsid w:val="00CF3549"/>
    <w:rsid w:val="00CF41AD"/>
    <w:rsid w:val="00CF58A9"/>
    <w:rsid w:val="00D02635"/>
    <w:rsid w:val="00D02C26"/>
    <w:rsid w:val="00D0633A"/>
    <w:rsid w:val="00D06713"/>
    <w:rsid w:val="00D10BF3"/>
    <w:rsid w:val="00D118BA"/>
    <w:rsid w:val="00D13858"/>
    <w:rsid w:val="00D17604"/>
    <w:rsid w:val="00D17C41"/>
    <w:rsid w:val="00D21077"/>
    <w:rsid w:val="00D2432D"/>
    <w:rsid w:val="00D24912"/>
    <w:rsid w:val="00D2664A"/>
    <w:rsid w:val="00D30683"/>
    <w:rsid w:val="00D30975"/>
    <w:rsid w:val="00D3112F"/>
    <w:rsid w:val="00D330B7"/>
    <w:rsid w:val="00D34DCF"/>
    <w:rsid w:val="00D3544E"/>
    <w:rsid w:val="00D36299"/>
    <w:rsid w:val="00D37F6E"/>
    <w:rsid w:val="00D40398"/>
    <w:rsid w:val="00D40528"/>
    <w:rsid w:val="00D42463"/>
    <w:rsid w:val="00D43E27"/>
    <w:rsid w:val="00D4691E"/>
    <w:rsid w:val="00D477DD"/>
    <w:rsid w:val="00D51E8D"/>
    <w:rsid w:val="00D521F7"/>
    <w:rsid w:val="00D52288"/>
    <w:rsid w:val="00D5575D"/>
    <w:rsid w:val="00D617D6"/>
    <w:rsid w:val="00D6513A"/>
    <w:rsid w:val="00D724E7"/>
    <w:rsid w:val="00D729F4"/>
    <w:rsid w:val="00D742DD"/>
    <w:rsid w:val="00D747A9"/>
    <w:rsid w:val="00D76B10"/>
    <w:rsid w:val="00D81691"/>
    <w:rsid w:val="00D822B5"/>
    <w:rsid w:val="00D87F93"/>
    <w:rsid w:val="00D87FF4"/>
    <w:rsid w:val="00D9135B"/>
    <w:rsid w:val="00D96F64"/>
    <w:rsid w:val="00D972CC"/>
    <w:rsid w:val="00D975FE"/>
    <w:rsid w:val="00DA031D"/>
    <w:rsid w:val="00DA07C7"/>
    <w:rsid w:val="00DA1DC2"/>
    <w:rsid w:val="00DA37BE"/>
    <w:rsid w:val="00DA37FB"/>
    <w:rsid w:val="00DA3EE5"/>
    <w:rsid w:val="00DA42B8"/>
    <w:rsid w:val="00DA5075"/>
    <w:rsid w:val="00DA6DEB"/>
    <w:rsid w:val="00DB00B4"/>
    <w:rsid w:val="00DB3328"/>
    <w:rsid w:val="00DB6125"/>
    <w:rsid w:val="00DB62E4"/>
    <w:rsid w:val="00DC3ED2"/>
    <w:rsid w:val="00DD0FF9"/>
    <w:rsid w:val="00DD43D5"/>
    <w:rsid w:val="00DE2667"/>
    <w:rsid w:val="00DE5DF3"/>
    <w:rsid w:val="00DE7708"/>
    <w:rsid w:val="00DF06AD"/>
    <w:rsid w:val="00DF100D"/>
    <w:rsid w:val="00DF16AD"/>
    <w:rsid w:val="00DF22CA"/>
    <w:rsid w:val="00DF2470"/>
    <w:rsid w:val="00DF2CBB"/>
    <w:rsid w:val="00DF415F"/>
    <w:rsid w:val="00DF5EA5"/>
    <w:rsid w:val="00DF655D"/>
    <w:rsid w:val="00DF66DA"/>
    <w:rsid w:val="00DF72C4"/>
    <w:rsid w:val="00E005C1"/>
    <w:rsid w:val="00E0744E"/>
    <w:rsid w:val="00E07903"/>
    <w:rsid w:val="00E1169A"/>
    <w:rsid w:val="00E12377"/>
    <w:rsid w:val="00E142A2"/>
    <w:rsid w:val="00E224AB"/>
    <w:rsid w:val="00E24025"/>
    <w:rsid w:val="00E24DA5"/>
    <w:rsid w:val="00E318F7"/>
    <w:rsid w:val="00E33117"/>
    <w:rsid w:val="00E405A8"/>
    <w:rsid w:val="00E40F96"/>
    <w:rsid w:val="00E431E8"/>
    <w:rsid w:val="00E44727"/>
    <w:rsid w:val="00E529D1"/>
    <w:rsid w:val="00E52BAF"/>
    <w:rsid w:val="00E54ED5"/>
    <w:rsid w:val="00E550C2"/>
    <w:rsid w:val="00E576B1"/>
    <w:rsid w:val="00E577CB"/>
    <w:rsid w:val="00E57A31"/>
    <w:rsid w:val="00E60AB6"/>
    <w:rsid w:val="00E60E8E"/>
    <w:rsid w:val="00E63032"/>
    <w:rsid w:val="00E6382D"/>
    <w:rsid w:val="00E7110E"/>
    <w:rsid w:val="00E72311"/>
    <w:rsid w:val="00E75843"/>
    <w:rsid w:val="00E821F0"/>
    <w:rsid w:val="00E84266"/>
    <w:rsid w:val="00E85C17"/>
    <w:rsid w:val="00E85C2B"/>
    <w:rsid w:val="00E879E5"/>
    <w:rsid w:val="00E92192"/>
    <w:rsid w:val="00E93622"/>
    <w:rsid w:val="00EA15AF"/>
    <w:rsid w:val="00EA1ACC"/>
    <w:rsid w:val="00EA49D8"/>
    <w:rsid w:val="00EB36C8"/>
    <w:rsid w:val="00EB4C9D"/>
    <w:rsid w:val="00EB6A57"/>
    <w:rsid w:val="00EC0C7E"/>
    <w:rsid w:val="00EC0DA6"/>
    <w:rsid w:val="00EC11AB"/>
    <w:rsid w:val="00EC2151"/>
    <w:rsid w:val="00EC36DC"/>
    <w:rsid w:val="00EC5E71"/>
    <w:rsid w:val="00EC7FA7"/>
    <w:rsid w:val="00ED0A71"/>
    <w:rsid w:val="00ED2E8F"/>
    <w:rsid w:val="00ED379E"/>
    <w:rsid w:val="00ED38B8"/>
    <w:rsid w:val="00ED4D09"/>
    <w:rsid w:val="00ED4E83"/>
    <w:rsid w:val="00ED7CEE"/>
    <w:rsid w:val="00EE206B"/>
    <w:rsid w:val="00EE36ED"/>
    <w:rsid w:val="00EE3FA6"/>
    <w:rsid w:val="00EF1DB5"/>
    <w:rsid w:val="00EF236A"/>
    <w:rsid w:val="00EF5F0F"/>
    <w:rsid w:val="00F029D1"/>
    <w:rsid w:val="00F033B1"/>
    <w:rsid w:val="00F14610"/>
    <w:rsid w:val="00F16341"/>
    <w:rsid w:val="00F16D3C"/>
    <w:rsid w:val="00F216C8"/>
    <w:rsid w:val="00F218A2"/>
    <w:rsid w:val="00F25AF7"/>
    <w:rsid w:val="00F27786"/>
    <w:rsid w:val="00F353F9"/>
    <w:rsid w:val="00F36DB1"/>
    <w:rsid w:val="00F37694"/>
    <w:rsid w:val="00F40AAA"/>
    <w:rsid w:val="00F410E8"/>
    <w:rsid w:val="00F4157E"/>
    <w:rsid w:val="00F41D64"/>
    <w:rsid w:val="00F41FA9"/>
    <w:rsid w:val="00F42A96"/>
    <w:rsid w:val="00F42B6B"/>
    <w:rsid w:val="00F45079"/>
    <w:rsid w:val="00F534C6"/>
    <w:rsid w:val="00F55695"/>
    <w:rsid w:val="00F600CB"/>
    <w:rsid w:val="00F60203"/>
    <w:rsid w:val="00F61812"/>
    <w:rsid w:val="00F626EE"/>
    <w:rsid w:val="00F648E2"/>
    <w:rsid w:val="00F656E8"/>
    <w:rsid w:val="00F664F0"/>
    <w:rsid w:val="00F67EB4"/>
    <w:rsid w:val="00F700CE"/>
    <w:rsid w:val="00F7379E"/>
    <w:rsid w:val="00F74AE6"/>
    <w:rsid w:val="00F7695C"/>
    <w:rsid w:val="00F834CA"/>
    <w:rsid w:val="00F91AE5"/>
    <w:rsid w:val="00F930EC"/>
    <w:rsid w:val="00F9498D"/>
    <w:rsid w:val="00F94B82"/>
    <w:rsid w:val="00FA51C7"/>
    <w:rsid w:val="00FA7FCE"/>
    <w:rsid w:val="00FB20BB"/>
    <w:rsid w:val="00FB2705"/>
    <w:rsid w:val="00FB2C8A"/>
    <w:rsid w:val="00FB704A"/>
    <w:rsid w:val="00FB7055"/>
    <w:rsid w:val="00FC2A10"/>
    <w:rsid w:val="00FC3FC3"/>
    <w:rsid w:val="00FC4708"/>
    <w:rsid w:val="00FC5F38"/>
    <w:rsid w:val="00FC7646"/>
    <w:rsid w:val="00FD51E0"/>
    <w:rsid w:val="00FD5CE9"/>
    <w:rsid w:val="00FE1F23"/>
    <w:rsid w:val="00FE5A38"/>
    <w:rsid w:val="00FF0EE5"/>
    <w:rsid w:val="00FF2094"/>
    <w:rsid w:val="00FF6D15"/>
    <w:rsid w:val="00FF76AD"/>
    <w:rsid w:val="00FF7A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C2F1E"/>
  <w15:docId w15:val="{A7FAF1B8-A61D-4591-AB67-196F64E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character" w:styleId="Fett">
    <w:name w:val="Strong"/>
    <w:uiPriority w:val="22"/>
    <w:qFormat/>
    <w:rsid w:val="002C2864"/>
    <w:rPr>
      <w:b/>
      <w:bCs/>
    </w:rPr>
  </w:style>
  <w:style w:type="character" w:customStyle="1" w:styleId="BesuchterHyperlink1">
    <w:name w:val="BesuchterHyperlink1"/>
    <w:uiPriority w:val="99"/>
    <w:semiHidden/>
    <w:unhideWhenUsed/>
    <w:rsid w:val="00EC0C7E"/>
    <w:rPr>
      <w:color w:val="800080"/>
      <w:u w:val="single"/>
    </w:rPr>
  </w:style>
  <w:style w:type="character" w:customStyle="1" w:styleId="shorttext">
    <w:name w:val="short_text"/>
    <w:basedOn w:val="Absatz-Standardschriftart"/>
    <w:rsid w:val="004F05AA"/>
  </w:style>
  <w:style w:type="paragraph" w:customStyle="1" w:styleId="h3">
    <w:name w:val="h3"/>
    <w:basedOn w:val="Standard"/>
    <w:uiPriority w:val="99"/>
    <w:rsid w:val="003B571F"/>
    <w:pPr>
      <w:keepNext/>
      <w:adjustRightInd/>
      <w:spacing w:before="283" w:after="260" w:line="280" w:lineRule="atLeast"/>
      <w:ind w:left="0"/>
    </w:pPr>
    <w:rPr>
      <w:rFonts w:ascii="Open Sans" w:eastAsia="Calibri" w:hAnsi="Open Sans" w:cs="Times New Roman"/>
      <w:b/>
      <w:bCs/>
      <w:color w:val="000000"/>
      <w:spacing w:val="0"/>
    </w:rPr>
  </w:style>
  <w:style w:type="character" w:customStyle="1" w:styleId="NichtaufgelsteErwhnung1">
    <w:name w:val="Nicht aufgelöste Erwähnung1"/>
    <w:uiPriority w:val="99"/>
    <w:semiHidden/>
    <w:unhideWhenUsed/>
    <w:rsid w:val="003A4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46589">
      <w:bodyDiv w:val="1"/>
      <w:marLeft w:val="0"/>
      <w:marRight w:val="0"/>
      <w:marTop w:val="0"/>
      <w:marBottom w:val="0"/>
      <w:divBdr>
        <w:top w:val="none" w:sz="0" w:space="0" w:color="auto"/>
        <w:left w:val="none" w:sz="0" w:space="0" w:color="auto"/>
        <w:bottom w:val="none" w:sz="0" w:space="0" w:color="auto"/>
        <w:right w:val="none" w:sz="0" w:space="0" w:color="auto"/>
      </w:divBdr>
    </w:div>
    <w:div w:id="694890483">
      <w:bodyDiv w:val="1"/>
      <w:marLeft w:val="0"/>
      <w:marRight w:val="0"/>
      <w:marTop w:val="0"/>
      <w:marBottom w:val="0"/>
      <w:divBdr>
        <w:top w:val="none" w:sz="0" w:space="0" w:color="auto"/>
        <w:left w:val="none" w:sz="0" w:space="0" w:color="auto"/>
        <w:bottom w:val="none" w:sz="0" w:space="0" w:color="auto"/>
        <w:right w:val="none" w:sz="0" w:space="0" w:color="auto"/>
      </w:divBdr>
    </w:div>
    <w:div w:id="1256325245">
      <w:bodyDiv w:val="1"/>
      <w:marLeft w:val="0"/>
      <w:marRight w:val="0"/>
      <w:marTop w:val="0"/>
      <w:marBottom w:val="0"/>
      <w:divBdr>
        <w:top w:val="none" w:sz="0" w:space="0" w:color="auto"/>
        <w:left w:val="none" w:sz="0" w:space="0" w:color="auto"/>
        <w:bottom w:val="none" w:sz="0" w:space="0" w:color="auto"/>
        <w:right w:val="none" w:sz="0" w:space="0" w:color="auto"/>
      </w:divBdr>
      <w:divsChild>
        <w:div w:id="174542248">
          <w:marLeft w:val="0"/>
          <w:marRight w:val="0"/>
          <w:marTop w:val="0"/>
          <w:marBottom w:val="0"/>
          <w:divBdr>
            <w:top w:val="none" w:sz="0" w:space="0" w:color="auto"/>
            <w:left w:val="none" w:sz="0" w:space="0" w:color="auto"/>
            <w:bottom w:val="none" w:sz="0" w:space="0" w:color="auto"/>
            <w:right w:val="none" w:sz="0" w:space="0" w:color="auto"/>
          </w:divBdr>
          <w:divsChild>
            <w:div w:id="1218973784">
              <w:marLeft w:val="0"/>
              <w:marRight w:val="0"/>
              <w:marTop w:val="0"/>
              <w:marBottom w:val="0"/>
              <w:divBdr>
                <w:top w:val="none" w:sz="0" w:space="0" w:color="auto"/>
                <w:left w:val="none" w:sz="0" w:space="0" w:color="auto"/>
                <w:bottom w:val="none" w:sz="0" w:space="0" w:color="auto"/>
                <w:right w:val="none" w:sz="0" w:space="0" w:color="auto"/>
              </w:divBdr>
              <w:divsChild>
                <w:div w:id="2031057106">
                  <w:marLeft w:val="0"/>
                  <w:marRight w:val="0"/>
                  <w:marTop w:val="0"/>
                  <w:marBottom w:val="0"/>
                  <w:divBdr>
                    <w:top w:val="none" w:sz="0" w:space="0" w:color="auto"/>
                    <w:left w:val="none" w:sz="0" w:space="0" w:color="auto"/>
                    <w:bottom w:val="none" w:sz="0" w:space="0" w:color="auto"/>
                    <w:right w:val="none" w:sz="0" w:space="0" w:color="auto"/>
                  </w:divBdr>
                  <w:divsChild>
                    <w:div w:id="1131290175">
                      <w:marLeft w:val="0"/>
                      <w:marRight w:val="0"/>
                      <w:marTop w:val="0"/>
                      <w:marBottom w:val="0"/>
                      <w:divBdr>
                        <w:top w:val="none" w:sz="0" w:space="0" w:color="auto"/>
                        <w:left w:val="none" w:sz="0" w:space="0" w:color="auto"/>
                        <w:bottom w:val="none" w:sz="0" w:space="0" w:color="auto"/>
                        <w:right w:val="none" w:sz="0" w:space="0" w:color="auto"/>
                      </w:divBdr>
                      <w:divsChild>
                        <w:div w:id="39289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326304">
          <w:marLeft w:val="0"/>
          <w:marRight w:val="0"/>
          <w:marTop w:val="0"/>
          <w:marBottom w:val="0"/>
          <w:divBdr>
            <w:top w:val="none" w:sz="0" w:space="0" w:color="auto"/>
            <w:left w:val="none" w:sz="0" w:space="0" w:color="auto"/>
            <w:bottom w:val="none" w:sz="0" w:space="0" w:color="auto"/>
            <w:right w:val="none" w:sz="0" w:space="0" w:color="auto"/>
          </w:divBdr>
          <w:divsChild>
            <w:div w:id="1225023647">
              <w:marLeft w:val="0"/>
              <w:marRight w:val="0"/>
              <w:marTop w:val="0"/>
              <w:marBottom w:val="0"/>
              <w:divBdr>
                <w:top w:val="none" w:sz="0" w:space="0" w:color="auto"/>
                <w:left w:val="none" w:sz="0" w:space="0" w:color="auto"/>
                <w:bottom w:val="none" w:sz="0" w:space="0" w:color="auto"/>
                <w:right w:val="none" w:sz="0" w:space="0" w:color="auto"/>
              </w:divBdr>
              <w:divsChild>
                <w:div w:id="1142772884">
                  <w:marLeft w:val="0"/>
                  <w:marRight w:val="0"/>
                  <w:marTop w:val="0"/>
                  <w:marBottom w:val="0"/>
                  <w:divBdr>
                    <w:top w:val="none" w:sz="0" w:space="0" w:color="auto"/>
                    <w:left w:val="none" w:sz="0" w:space="0" w:color="auto"/>
                    <w:bottom w:val="none" w:sz="0" w:space="0" w:color="auto"/>
                    <w:right w:val="none" w:sz="0" w:space="0" w:color="auto"/>
                  </w:divBdr>
                  <w:divsChild>
                    <w:div w:id="706299891">
                      <w:marLeft w:val="0"/>
                      <w:marRight w:val="0"/>
                      <w:marTop w:val="0"/>
                      <w:marBottom w:val="0"/>
                      <w:divBdr>
                        <w:top w:val="none" w:sz="0" w:space="0" w:color="auto"/>
                        <w:left w:val="none" w:sz="0" w:space="0" w:color="auto"/>
                        <w:bottom w:val="none" w:sz="0" w:space="0" w:color="auto"/>
                        <w:right w:val="none" w:sz="0" w:space="0" w:color="auto"/>
                      </w:divBdr>
                      <w:divsChild>
                        <w:div w:id="1790197875">
                          <w:marLeft w:val="0"/>
                          <w:marRight w:val="0"/>
                          <w:marTop w:val="0"/>
                          <w:marBottom w:val="0"/>
                          <w:divBdr>
                            <w:top w:val="none" w:sz="0" w:space="0" w:color="auto"/>
                            <w:left w:val="none" w:sz="0" w:space="0" w:color="auto"/>
                            <w:bottom w:val="none" w:sz="0" w:space="0" w:color="auto"/>
                            <w:right w:val="none" w:sz="0" w:space="0" w:color="auto"/>
                          </w:divBdr>
                          <w:divsChild>
                            <w:div w:id="8530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894765">
          <w:marLeft w:val="0"/>
          <w:marRight w:val="0"/>
          <w:marTop w:val="0"/>
          <w:marBottom w:val="0"/>
          <w:divBdr>
            <w:top w:val="none" w:sz="0" w:space="0" w:color="auto"/>
            <w:left w:val="none" w:sz="0" w:space="0" w:color="auto"/>
            <w:bottom w:val="none" w:sz="0" w:space="0" w:color="auto"/>
            <w:right w:val="none" w:sz="0" w:space="0" w:color="auto"/>
          </w:divBdr>
        </w:div>
      </w:divsChild>
    </w:div>
    <w:div w:id="1349062756">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78244302">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box.de/" TargetMode="External"/><Relationship Id="rId5" Type="http://schemas.openxmlformats.org/officeDocument/2006/relationships/hyperlink" Target="mailto:info@guc.biz"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5473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6329</CharactersWithSpaces>
  <SharedDoc>false</SharedDoc>
  <HLinks>
    <vt:vector size="30" baseType="variant">
      <vt:variant>
        <vt:i4>6750331</vt:i4>
      </vt:variant>
      <vt:variant>
        <vt:i4>12</vt:i4>
      </vt:variant>
      <vt:variant>
        <vt:i4>0</vt:i4>
      </vt:variant>
      <vt:variant>
        <vt:i4>5</vt:i4>
      </vt:variant>
      <vt:variant>
        <vt:lpwstr>http://www.somata-gmbh.com/</vt:lpwstr>
      </vt:variant>
      <vt:variant>
        <vt:lpwstr/>
      </vt:variant>
      <vt:variant>
        <vt:i4>4522059</vt:i4>
      </vt:variant>
      <vt:variant>
        <vt:i4>9</vt:i4>
      </vt:variant>
      <vt:variant>
        <vt:i4>0</vt:i4>
      </vt:variant>
      <vt:variant>
        <vt:i4>5</vt:i4>
      </vt:variant>
      <vt:variant>
        <vt:lpwstr>http://www.tartler-group.com/</vt:lpwstr>
      </vt:variant>
      <vt:variant>
        <vt:lpwstr/>
      </vt:variant>
      <vt:variant>
        <vt:i4>5374044</vt:i4>
      </vt:variant>
      <vt:variant>
        <vt:i4>6</vt:i4>
      </vt:variant>
      <vt:variant>
        <vt:i4>0</vt:i4>
      </vt:variant>
      <vt:variant>
        <vt:i4>5</vt:i4>
      </vt:variant>
      <vt:variant>
        <vt:lpwstr>http://www.pr-box.de/</vt:lpwstr>
      </vt:variant>
      <vt:variant>
        <vt:lpwstr/>
      </vt:variant>
      <vt:variant>
        <vt:i4>6357071</vt:i4>
      </vt:variant>
      <vt:variant>
        <vt:i4>3</vt:i4>
      </vt:variant>
      <vt:variant>
        <vt:i4>0</vt:i4>
      </vt:variant>
      <vt:variant>
        <vt:i4>5</vt:i4>
      </vt:variant>
      <vt:variant>
        <vt:lpwstr>mailto:u.tartler@tartler-group.com</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Stefan</cp:lastModifiedBy>
  <cp:revision>3</cp:revision>
  <cp:lastPrinted>2020-01-02T10:12:00Z</cp:lastPrinted>
  <dcterms:created xsi:type="dcterms:W3CDTF">2021-08-06T08:42:00Z</dcterms:created>
  <dcterms:modified xsi:type="dcterms:W3CDTF">2021-08-06T09:31:00Z</dcterms:modified>
</cp:coreProperties>
</file>